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739" w:rsidRPr="0021044F" w:rsidRDefault="00CD0739" w:rsidP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noProof/>
          <w:sz w:val="24"/>
          <w:szCs w:val="24"/>
          <w:lang w:eastAsia="sl-SI"/>
        </w:rPr>
        <w:drawing>
          <wp:anchor distT="0" distB="0" distL="114300" distR="114300" simplePos="0" relativeHeight="251658240" behindDoc="1" locked="0" layoutInCell="1" allowOverlap="1">
            <wp:simplePos x="895350" y="895350"/>
            <wp:positionH relativeFrom="page">
              <wp:align>left</wp:align>
            </wp:positionH>
            <wp:positionV relativeFrom="page">
              <wp:align>top</wp:align>
            </wp:positionV>
            <wp:extent cx="7581600" cy="10720800"/>
            <wp:effectExtent l="0" t="0" r="635" b="444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aslovnica.jpg"/>
                    <pic:cNvPicPr/>
                  </pic:nvPicPr>
                  <pic:blipFill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1600" cy="107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color w:val="663300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ab/>
      </w:r>
      <w:r w:rsidRPr="0021044F">
        <w:rPr>
          <w:rFonts w:ascii="Georgia" w:hAnsi="Georgia"/>
          <w:sz w:val="24"/>
          <w:szCs w:val="24"/>
        </w:rPr>
        <w:tab/>
      </w:r>
      <w:r w:rsidRPr="0021044F">
        <w:rPr>
          <w:rFonts w:ascii="Georgia" w:hAnsi="Georgia"/>
          <w:sz w:val="24"/>
          <w:szCs w:val="24"/>
        </w:rPr>
        <w:tab/>
        <w:t xml:space="preserve">         </w:t>
      </w:r>
      <w:r w:rsidRPr="0021044F">
        <w:rPr>
          <w:rFonts w:ascii="Georgia" w:hAnsi="Georgia"/>
          <w:color w:val="663300"/>
          <w:sz w:val="36"/>
          <w:szCs w:val="24"/>
        </w:rPr>
        <w:t>Gradivo za novinarje</w:t>
      </w:r>
    </w:p>
    <w:p w:rsidR="00CD0739" w:rsidRPr="0021044F" w:rsidRDefault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br w:type="page"/>
      </w:r>
    </w:p>
    <w:p w:rsidR="00287861" w:rsidRPr="0021044F" w:rsidRDefault="00287861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V Narodni galeriji bo od 1. junija do 3. septembra na ogled </w:t>
      </w:r>
      <w:r w:rsidR="00740213" w:rsidRPr="0021044F">
        <w:rPr>
          <w:rFonts w:ascii="Georgia" w:hAnsi="Georgia"/>
          <w:b/>
          <w:sz w:val="24"/>
          <w:szCs w:val="24"/>
        </w:rPr>
        <w:t xml:space="preserve">razstava risb </w:t>
      </w:r>
      <w:r w:rsidRPr="0021044F">
        <w:rPr>
          <w:rFonts w:ascii="Georgia" w:hAnsi="Georgia"/>
          <w:b/>
          <w:sz w:val="24"/>
          <w:szCs w:val="24"/>
        </w:rPr>
        <w:t>enega največjih slikarjev v vsej zgodovini likovne umetnosti</w:t>
      </w:r>
      <w:r w:rsidRPr="0021044F">
        <w:rPr>
          <w:rFonts w:ascii="Georgia" w:hAnsi="Georgia"/>
          <w:sz w:val="24"/>
          <w:szCs w:val="24"/>
        </w:rPr>
        <w:t xml:space="preserve">, </w:t>
      </w:r>
      <w:proofErr w:type="spellStart"/>
      <w:r w:rsidRPr="0021044F">
        <w:rPr>
          <w:rFonts w:ascii="Georgia" w:hAnsi="Georgia"/>
          <w:sz w:val="24"/>
          <w:szCs w:val="24"/>
        </w:rPr>
        <w:t>Giambattista</w:t>
      </w:r>
      <w:proofErr w:type="spellEnd"/>
      <w:r w:rsidRPr="0021044F">
        <w:rPr>
          <w:rFonts w:ascii="Georgia" w:hAnsi="Georgia"/>
          <w:sz w:val="24"/>
          <w:szCs w:val="24"/>
        </w:rPr>
        <w:t xml:space="preserve"> Tiepola. </w:t>
      </w:r>
    </w:p>
    <w:p w:rsidR="00287861" w:rsidRPr="0021044F" w:rsidRDefault="00287861">
      <w:pPr>
        <w:rPr>
          <w:rFonts w:ascii="Georgia" w:hAnsi="Georgia"/>
          <w:sz w:val="24"/>
          <w:szCs w:val="24"/>
        </w:rPr>
      </w:pPr>
    </w:p>
    <w:p w:rsidR="00B3266B" w:rsidRPr="0021044F" w:rsidRDefault="00287861">
      <w:pPr>
        <w:rPr>
          <w:rFonts w:ascii="Georgia" w:hAnsi="Georgia" w:cstheme="minorHAnsi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Tiepolo</w:t>
      </w:r>
      <w:r w:rsidR="001D7B29" w:rsidRPr="0021044F">
        <w:rPr>
          <w:rFonts w:ascii="Georgia" w:hAnsi="Georgia"/>
          <w:sz w:val="24"/>
          <w:szCs w:val="24"/>
        </w:rPr>
        <w:t xml:space="preserve"> (Benetke, 1696–Madrid, 1770)</w:t>
      </w:r>
      <w:r w:rsidRPr="0021044F">
        <w:rPr>
          <w:rFonts w:ascii="Georgia" w:hAnsi="Georgia"/>
          <w:sz w:val="24"/>
          <w:szCs w:val="24"/>
        </w:rPr>
        <w:t xml:space="preserve"> je </w:t>
      </w:r>
      <w:r w:rsidR="00740213" w:rsidRPr="0021044F">
        <w:rPr>
          <w:rFonts w:ascii="Georgia" w:hAnsi="Georgia"/>
          <w:sz w:val="24"/>
          <w:szCs w:val="24"/>
        </w:rPr>
        <w:t xml:space="preserve">bil </w:t>
      </w:r>
      <w:r w:rsidRPr="0021044F">
        <w:rPr>
          <w:rFonts w:ascii="Georgia" w:hAnsi="Georgia"/>
          <w:sz w:val="24"/>
          <w:szCs w:val="24"/>
        </w:rPr>
        <w:t>genialni umetnik, ki je enako spretno obvladal fresko, oljno sl</w:t>
      </w:r>
      <w:r w:rsidR="00740213" w:rsidRPr="0021044F">
        <w:rPr>
          <w:rFonts w:ascii="Georgia" w:hAnsi="Georgia"/>
          <w:sz w:val="24"/>
          <w:szCs w:val="24"/>
        </w:rPr>
        <w:t>ikarstvo, grafiko in risbo, majhen</w:t>
      </w:r>
      <w:r w:rsidRPr="0021044F">
        <w:rPr>
          <w:rFonts w:ascii="Georgia" w:hAnsi="Georgia"/>
          <w:sz w:val="24"/>
          <w:szCs w:val="24"/>
        </w:rPr>
        <w:t xml:space="preserve"> in veliki format, risbo in barvo, svetlob</w:t>
      </w:r>
      <w:r w:rsidR="00740213" w:rsidRPr="0021044F">
        <w:rPr>
          <w:rFonts w:ascii="Georgia" w:hAnsi="Georgia"/>
          <w:sz w:val="24"/>
          <w:szCs w:val="24"/>
        </w:rPr>
        <w:t>o in sence</w:t>
      </w:r>
      <w:r w:rsidRPr="0021044F">
        <w:rPr>
          <w:rFonts w:ascii="Georgia" w:hAnsi="Georgia"/>
          <w:sz w:val="24"/>
          <w:szCs w:val="24"/>
        </w:rPr>
        <w:t xml:space="preserve">. </w:t>
      </w:r>
      <w:r w:rsidR="001D7B29" w:rsidRPr="0021044F">
        <w:rPr>
          <w:rFonts w:ascii="Georgia" w:hAnsi="Georgia"/>
          <w:sz w:val="24"/>
          <w:szCs w:val="24"/>
        </w:rPr>
        <w:t>B</w:t>
      </w:r>
      <w:r w:rsidRPr="0021044F">
        <w:rPr>
          <w:rFonts w:ascii="Georgia" w:hAnsi="Georgia"/>
          <w:sz w:val="24"/>
          <w:szCs w:val="24"/>
        </w:rPr>
        <w:t>il</w:t>
      </w:r>
      <w:r w:rsidR="001D7B29" w:rsidRPr="0021044F">
        <w:rPr>
          <w:rFonts w:ascii="Georgia" w:hAnsi="Georgia"/>
          <w:sz w:val="24"/>
          <w:szCs w:val="24"/>
        </w:rPr>
        <w:t xml:space="preserve"> je</w:t>
      </w:r>
      <w:r w:rsidRPr="0021044F">
        <w:rPr>
          <w:rFonts w:ascii="Georgia" w:hAnsi="Georgia"/>
          <w:sz w:val="24"/>
          <w:szCs w:val="24"/>
        </w:rPr>
        <w:t xml:space="preserve"> vplivna osebnost na v</w:t>
      </w:r>
      <w:r w:rsidRPr="0021044F">
        <w:rPr>
          <w:rFonts w:ascii="Georgia" w:hAnsi="Georgia" w:cstheme="minorHAnsi"/>
          <w:sz w:val="24"/>
          <w:szCs w:val="24"/>
        </w:rPr>
        <w:t xml:space="preserve">élikem prizorišču likovne ustvarjalnosti 18. stoletja in eden najpomembnejših poznobaročnih slikarjev. </w:t>
      </w:r>
      <w:r w:rsidR="00D447F7" w:rsidRPr="0021044F">
        <w:rPr>
          <w:rFonts w:ascii="Georgia" w:hAnsi="Georgia" w:cstheme="minorHAnsi"/>
          <w:sz w:val="24"/>
          <w:szCs w:val="24"/>
        </w:rPr>
        <w:t>Uvrščamo ga v okvir slikovi</w:t>
      </w:r>
      <w:r w:rsidR="001D7B29" w:rsidRPr="0021044F">
        <w:rPr>
          <w:rFonts w:ascii="Georgia" w:hAnsi="Georgia" w:cstheme="minorHAnsi"/>
          <w:sz w:val="24"/>
          <w:szCs w:val="24"/>
        </w:rPr>
        <w:t>tega beneškega slikarst</w:t>
      </w:r>
      <w:r w:rsidR="00D447F7" w:rsidRPr="0021044F">
        <w:rPr>
          <w:rFonts w:ascii="Georgia" w:hAnsi="Georgia" w:cstheme="minorHAnsi"/>
          <w:sz w:val="24"/>
          <w:szCs w:val="24"/>
        </w:rPr>
        <w:t>v</w:t>
      </w:r>
      <w:r w:rsidR="001D7B29" w:rsidRPr="0021044F">
        <w:rPr>
          <w:rFonts w:ascii="Georgia" w:hAnsi="Georgia" w:cstheme="minorHAnsi"/>
          <w:sz w:val="24"/>
          <w:szCs w:val="24"/>
        </w:rPr>
        <w:t>a in ob</w:t>
      </w:r>
      <w:r w:rsidR="00740213" w:rsidRPr="0021044F">
        <w:rPr>
          <w:rFonts w:ascii="Georgia" w:hAnsi="Georgia" w:cstheme="minorHAnsi"/>
          <w:sz w:val="24"/>
          <w:szCs w:val="24"/>
        </w:rPr>
        <w:t xml:space="preserve"> sodobnike </w:t>
      </w:r>
      <w:proofErr w:type="spellStart"/>
      <w:r w:rsidR="00740213" w:rsidRPr="0021044F">
        <w:rPr>
          <w:rFonts w:ascii="Georgia" w:hAnsi="Georgia" w:cstheme="minorHAnsi"/>
          <w:sz w:val="24"/>
          <w:szCs w:val="24"/>
        </w:rPr>
        <w:t>Canaletta</w:t>
      </w:r>
      <w:proofErr w:type="spellEnd"/>
      <w:r w:rsidR="00740213" w:rsidRPr="0021044F">
        <w:rPr>
          <w:rFonts w:ascii="Georgia" w:hAnsi="Georgia" w:cstheme="minorHAnsi"/>
          <w:sz w:val="24"/>
          <w:szCs w:val="24"/>
        </w:rPr>
        <w:t xml:space="preserve">, </w:t>
      </w:r>
      <w:proofErr w:type="spellStart"/>
      <w:r w:rsidR="001D7B29" w:rsidRPr="0021044F">
        <w:rPr>
          <w:rFonts w:ascii="Georgia" w:hAnsi="Georgia" w:cstheme="minorHAnsi"/>
          <w:sz w:val="24"/>
          <w:szCs w:val="24"/>
        </w:rPr>
        <w:t>Guardija</w:t>
      </w:r>
      <w:proofErr w:type="spellEnd"/>
      <w:r w:rsidR="001D7B29" w:rsidRPr="0021044F">
        <w:rPr>
          <w:rFonts w:ascii="Georgia" w:hAnsi="Georgia" w:cstheme="minorHAnsi"/>
          <w:sz w:val="24"/>
          <w:szCs w:val="24"/>
        </w:rPr>
        <w:t xml:space="preserve"> in </w:t>
      </w:r>
      <w:proofErr w:type="spellStart"/>
      <w:r w:rsidR="001D7B29" w:rsidRPr="0021044F">
        <w:rPr>
          <w:rFonts w:ascii="Georgia" w:hAnsi="Georgia" w:cstheme="minorHAnsi"/>
          <w:sz w:val="24"/>
          <w:szCs w:val="24"/>
        </w:rPr>
        <w:t>Pittonija</w:t>
      </w:r>
      <w:proofErr w:type="spellEnd"/>
      <w:r w:rsidR="001D7B29" w:rsidRPr="0021044F">
        <w:rPr>
          <w:rFonts w:ascii="Georgia" w:hAnsi="Georgia" w:cstheme="minorHAnsi"/>
          <w:sz w:val="24"/>
          <w:szCs w:val="24"/>
        </w:rPr>
        <w:t>.</w:t>
      </w:r>
    </w:p>
    <w:p w:rsidR="00B3266B" w:rsidRPr="0021044F" w:rsidRDefault="00B3266B">
      <w:pPr>
        <w:rPr>
          <w:rFonts w:ascii="Georgia" w:hAnsi="Georgia" w:cstheme="minorHAnsi"/>
          <w:sz w:val="24"/>
          <w:szCs w:val="24"/>
        </w:rPr>
      </w:pPr>
    </w:p>
    <w:p w:rsidR="00287861" w:rsidRPr="0021044F" w:rsidRDefault="00B3266B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 w:cstheme="minorHAnsi"/>
          <w:sz w:val="24"/>
          <w:szCs w:val="24"/>
        </w:rPr>
        <w:t>Tiepola so si želeli in si ga lastili na vseh evropskih dvorih; bil je itali</w:t>
      </w:r>
      <w:r w:rsidR="00740213" w:rsidRPr="0021044F">
        <w:rPr>
          <w:rFonts w:ascii="Georgia" w:hAnsi="Georgia" w:cstheme="minorHAnsi"/>
          <w:sz w:val="24"/>
          <w:szCs w:val="24"/>
        </w:rPr>
        <w:t>janski genij in hkrati</w:t>
      </w:r>
      <w:r w:rsidRPr="0021044F">
        <w:rPr>
          <w:rFonts w:ascii="Georgia" w:hAnsi="Georgia" w:cstheme="minorHAnsi"/>
          <w:sz w:val="24"/>
          <w:szCs w:val="24"/>
        </w:rPr>
        <w:t xml:space="preserve"> evropski državljan. Večina njegovih del je nastala v Benetkah in v okolici, izjemne so njegove</w:t>
      </w:r>
      <w:r w:rsidR="00287861" w:rsidRPr="0021044F">
        <w:rPr>
          <w:rFonts w:ascii="Georgia" w:hAnsi="Georgia" w:cstheme="minorHAnsi"/>
          <w:b/>
          <w:sz w:val="24"/>
          <w:szCs w:val="24"/>
        </w:rPr>
        <w:t xml:space="preserve"> poslikave plemiških pala</w:t>
      </w:r>
      <w:r w:rsidR="00206F6B" w:rsidRPr="0021044F">
        <w:rPr>
          <w:rFonts w:ascii="Georgia" w:hAnsi="Georgia" w:cstheme="minorHAnsi"/>
          <w:b/>
          <w:sz w:val="24"/>
          <w:szCs w:val="24"/>
        </w:rPr>
        <w:t>č</w:t>
      </w:r>
      <w:r w:rsidR="00287861" w:rsidRPr="0021044F">
        <w:rPr>
          <w:rFonts w:ascii="Georgia" w:hAnsi="Georgia" w:cstheme="minorHAnsi"/>
          <w:b/>
          <w:sz w:val="24"/>
          <w:szCs w:val="24"/>
        </w:rPr>
        <w:t xml:space="preserve"> in cerkva v severni Italiji, deloval pa je tudi na dvorih v Nemčiji in</w:t>
      </w:r>
      <w:r w:rsidR="00740213" w:rsidRPr="0021044F">
        <w:rPr>
          <w:rFonts w:ascii="Georgia" w:hAnsi="Georgia" w:cstheme="minorHAnsi"/>
          <w:b/>
          <w:sz w:val="24"/>
          <w:szCs w:val="24"/>
        </w:rPr>
        <w:t xml:space="preserve"> v</w:t>
      </w:r>
      <w:r w:rsidR="00287861" w:rsidRPr="0021044F">
        <w:rPr>
          <w:rFonts w:ascii="Georgia" w:hAnsi="Georgia" w:cstheme="minorHAnsi"/>
          <w:b/>
          <w:sz w:val="24"/>
          <w:szCs w:val="24"/>
        </w:rPr>
        <w:t xml:space="preserve"> Španiji</w:t>
      </w:r>
      <w:r w:rsidR="00206F6B" w:rsidRPr="0021044F">
        <w:rPr>
          <w:rFonts w:ascii="Georgia" w:hAnsi="Georgia" w:cstheme="minorHAnsi"/>
          <w:sz w:val="24"/>
          <w:szCs w:val="24"/>
        </w:rPr>
        <w:t>.</w:t>
      </w:r>
    </w:p>
    <w:p w:rsidR="00287861" w:rsidRPr="0021044F" w:rsidRDefault="00287861">
      <w:pPr>
        <w:rPr>
          <w:rFonts w:ascii="Georgia" w:hAnsi="Georgia"/>
          <w:sz w:val="24"/>
          <w:szCs w:val="24"/>
        </w:rPr>
      </w:pPr>
    </w:p>
    <w:p w:rsidR="001D7B29" w:rsidRPr="0021044F" w:rsidRDefault="00287861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A prav v risbah je zaobjeta umetnikova najbolj neposredna misel. </w:t>
      </w:r>
    </w:p>
    <w:p w:rsidR="001D7B29" w:rsidRPr="0021044F" w:rsidRDefault="001D7B29">
      <w:pPr>
        <w:rPr>
          <w:rFonts w:ascii="Georgia" w:hAnsi="Georgia"/>
          <w:sz w:val="24"/>
          <w:szCs w:val="24"/>
        </w:rPr>
      </w:pPr>
    </w:p>
    <w:p w:rsidR="00206F6B" w:rsidRPr="0021044F" w:rsidRDefault="00206F6B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V Narodni galeriji bo na ogled </w:t>
      </w:r>
      <w:r w:rsidRPr="0021044F">
        <w:rPr>
          <w:rFonts w:ascii="Georgia" w:hAnsi="Georgia"/>
          <w:b/>
          <w:sz w:val="24"/>
          <w:szCs w:val="24"/>
        </w:rPr>
        <w:t>reprezentativni izbor 77 risb</w:t>
      </w:r>
      <w:r w:rsidRPr="0021044F">
        <w:rPr>
          <w:rFonts w:ascii="Georgia" w:hAnsi="Georgia"/>
          <w:sz w:val="24"/>
          <w:szCs w:val="24"/>
        </w:rPr>
        <w:t xml:space="preserve"> iz </w:t>
      </w:r>
      <w:r w:rsidR="00186D7A" w:rsidRPr="0021044F">
        <w:rPr>
          <w:rFonts w:ascii="Georgia" w:hAnsi="Georgia"/>
          <w:sz w:val="24"/>
          <w:szCs w:val="24"/>
        </w:rPr>
        <w:t xml:space="preserve">neprecenljive </w:t>
      </w:r>
      <w:r w:rsidRPr="0021044F">
        <w:rPr>
          <w:rFonts w:ascii="Georgia" w:hAnsi="Georgia"/>
          <w:sz w:val="24"/>
          <w:szCs w:val="24"/>
        </w:rPr>
        <w:t>tr</w:t>
      </w:r>
      <w:r w:rsidR="00D447F7" w:rsidRPr="0021044F">
        <w:rPr>
          <w:rFonts w:ascii="Georgia" w:hAnsi="Georgia"/>
          <w:sz w:val="24"/>
          <w:szCs w:val="24"/>
        </w:rPr>
        <w:t>žaške zbirke</w:t>
      </w:r>
      <w:r w:rsidRPr="0021044F">
        <w:rPr>
          <w:rFonts w:ascii="Georgia" w:hAnsi="Georgia"/>
          <w:sz w:val="24"/>
          <w:szCs w:val="24"/>
        </w:rPr>
        <w:t>, ki predstavljajo najboljši vpog</w:t>
      </w:r>
      <w:r w:rsidR="00D447F7" w:rsidRPr="0021044F">
        <w:rPr>
          <w:rFonts w:ascii="Georgia" w:hAnsi="Georgia"/>
          <w:sz w:val="24"/>
          <w:szCs w:val="24"/>
        </w:rPr>
        <w:t>led v bogastvo Tiepolovih tehničnih in slogovnih rešitev</w:t>
      </w:r>
      <w:r w:rsidRPr="0021044F">
        <w:rPr>
          <w:rFonts w:ascii="Georgia" w:hAnsi="Georgia"/>
          <w:sz w:val="24"/>
          <w:szCs w:val="24"/>
        </w:rPr>
        <w:t xml:space="preserve"> ter v njegovo razmišljanje in </w:t>
      </w:r>
      <w:r w:rsidR="00740213" w:rsidRPr="0021044F">
        <w:rPr>
          <w:rFonts w:ascii="Georgia" w:hAnsi="Georgia"/>
          <w:sz w:val="24"/>
          <w:szCs w:val="24"/>
        </w:rPr>
        <w:t xml:space="preserve">v </w:t>
      </w:r>
      <w:r w:rsidRPr="0021044F">
        <w:rPr>
          <w:rFonts w:ascii="Georgia" w:hAnsi="Georgia"/>
          <w:sz w:val="24"/>
          <w:szCs w:val="24"/>
        </w:rPr>
        <w:t>delovanje.</w:t>
      </w:r>
      <w:r w:rsidR="001D7B29" w:rsidRPr="0021044F">
        <w:rPr>
          <w:rFonts w:ascii="Georgia" w:hAnsi="Georgia"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 xml:space="preserve">Predstavljeni motivi zajemajo iz sveta antične in </w:t>
      </w:r>
      <w:r w:rsidR="00740213" w:rsidRPr="0021044F">
        <w:rPr>
          <w:rFonts w:ascii="Georgia" w:hAnsi="Georgia"/>
          <w:sz w:val="24"/>
          <w:szCs w:val="24"/>
        </w:rPr>
        <w:t xml:space="preserve">iz </w:t>
      </w:r>
      <w:r w:rsidRPr="0021044F">
        <w:rPr>
          <w:rFonts w:ascii="Georgia" w:hAnsi="Georgia"/>
          <w:sz w:val="24"/>
          <w:szCs w:val="24"/>
        </w:rPr>
        <w:t>sodobne literature, iz Biblije in narave, pa tudi iz vsakdanjega življenja.</w:t>
      </w:r>
    </w:p>
    <w:p w:rsidR="00B3266B" w:rsidRPr="0021044F" w:rsidRDefault="00B3266B">
      <w:pPr>
        <w:rPr>
          <w:rFonts w:ascii="Georgia" w:hAnsi="Georgia"/>
          <w:sz w:val="24"/>
          <w:szCs w:val="24"/>
        </w:rPr>
      </w:pPr>
    </w:p>
    <w:p w:rsidR="00B3266B" w:rsidRPr="0021044F" w:rsidRDefault="003478EF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Italijanska umetnost je bila vedno navdih in šola umetnikom, tudi slovenskim, ki so v Italijo odhajali na  študijska potovanja</w:t>
      </w:r>
      <w:r w:rsidR="001D7B29" w:rsidRPr="0021044F">
        <w:rPr>
          <w:rFonts w:ascii="Georgia" w:hAnsi="Georgia"/>
          <w:sz w:val="24"/>
          <w:szCs w:val="24"/>
        </w:rPr>
        <w:t>; med njimi je bil tudi Matej Sternen, ki je pred poslikavo ljubljanske frančiškanske cerkve odšel v Benetke preučiti prav Tiepolova dela.</w:t>
      </w:r>
    </w:p>
    <w:p w:rsidR="00206F6B" w:rsidRPr="0021044F" w:rsidRDefault="00206F6B">
      <w:pPr>
        <w:rPr>
          <w:rFonts w:ascii="Georgia" w:hAnsi="Georgia"/>
          <w:sz w:val="24"/>
          <w:szCs w:val="24"/>
        </w:rPr>
      </w:pPr>
    </w:p>
    <w:p w:rsidR="00DD69BA" w:rsidRPr="0021044F" w:rsidRDefault="00DD69BA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Razstava je pomemben prispevek k sodelovanju med </w:t>
      </w:r>
      <w:r w:rsidR="00186D7A" w:rsidRPr="0021044F">
        <w:rPr>
          <w:rFonts w:ascii="Georgia" w:hAnsi="Georgia"/>
          <w:sz w:val="24"/>
          <w:szCs w:val="24"/>
        </w:rPr>
        <w:t>Slovenijo</w:t>
      </w:r>
      <w:r w:rsidR="00740213" w:rsidRPr="0021044F">
        <w:rPr>
          <w:rFonts w:ascii="Georgia" w:hAnsi="Georgia"/>
          <w:sz w:val="24"/>
          <w:szCs w:val="24"/>
        </w:rPr>
        <w:t xml:space="preserve"> in Italijo. Narodna galerija </w:t>
      </w:r>
      <w:r w:rsidR="00186D7A" w:rsidRPr="0021044F">
        <w:rPr>
          <w:rFonts w:ascii="Georgia" w:hAnsi="Georgia"/>
          <w:sz w:val="24"/>
          <w:szCs w:val="24"/>
        </w:rPr>
        <w:t xml:space="preserve">tako nadaljuje dobro sodelovanje z italijanskimi kulturnimi inštitucijami. Po muzejih iz Padove in </w:t>
      </w:r>
      <w:r w:rsidR="00740213" w:rsidRPr="0021044F">
        <w:rPr>
          <w:rFonts w:ascii="Georgia" w:hAnsi="Georgia"/>
          <w:sz w:val="24"/>
          <w:szCs w:val="24"/>
        </w:rPr>
        <w:t xml:space="preserve">iz </w:t>
      </w:r>
      <w:r w:rsidR="00186D7A" w:rsidRPr="0021044F">
        <w:rPr>
          <w:rFonts w:ascii="Georgia" w:hAnsi="Georgia"/>
          <w:sz w:val="24"/>
          <w:szCs w:val="24"/>
        </w:rPr>
        <w:t xml:space="preserve">Gorice, po muzeju </w:t>
      </w:r>
      <w:proofErr w:type="spellStart"/>
      <w:r w:rsidR="00186D7A" w:rsidRPr="0021044F">
        <w:rPr>
          <w:rFonts w:ascii="Georgia" w:hAnsi="Georgia"/>
          <w:sz w:val="24"/>
          <w:szCs w:val="24"/>
        </w:rPr>
        <w:t>Revoltella</w:t>
      </w:r>
      <w:proofErr w:type="spellEnd"/>
      <w:r w:rsidR="00186D7A" w:rsidRPr="0021044F">
        <w:rPr>
          <w:rFonts w:ascii="Georgia" w:hAnsi="Georgia"/>
          <w:sz w:val="24"/>
          <w:szCs w:val="24"/>
        </w:rPr>
        <w:t xml:space="preserve"> iz Trsta, po pinakoteki iz Siene in galeriji </w:t>
      </w:r>
      <w:proofErr w:type="spellStart"/>
      <w:r w:rsidR="00186D7A" w:rsidRPr="0021044F">
        <w:rPr>
          <w:rFonts w:ascii="Georgia" w:hAnsi="Georgia"/>
          <w:sz w:val="24"/>
          <w:szCs w:val="24"/>
        </w:rPr>
        <w:t>U</w:t>
      </w:r>
      <w:r w:rsidR="00D447F7" w:rsidRPr="0021044F">
        <w:rPr>
          <w:rFonts w:ascii="Georgia" w:hAnsi="Georgia"/>
          <w:sz w:val="24"/>
          <w:szCs w:val="24"/>
        </w:rPr>
        <w:t>ffi</w:t>
      </w:r>
      <w:r w:rsidR="00186D7A" w:rsidRPr="0021044F">
        <w:rPr>
          <w:rFonts w:ascii="Georgia" w:hAnsi="Georgia"/>
          <w:sz w:val="24"/>
          <w:szCs w:val="24"/>
        </w:rPr>
        <w:t>zi</w:t>
      </w:r>
      <w:proofErr w:type="spellEnd"/>
      <w:r w:rsidR="00186D7A" w:rsidRPr="0021044F">
        <w:rPr>
          <w:rFonts w:ascii="Georgia" w:hAnsi="Georgia"/>
          <w:sz w:val="24"/>
          <w:szCs w:val="24"/>
        </w:rPr>
        <w:t xml:space="preserve"> iz </w:t>
      </w:r>
      <w:proofErr w:type="spellStart"/>
      <w:r w:rsidR="00186D7A" w:rsidRPr="0021044F">
        <w:rPr>
          <w:rFonts w:ascii="Georgia" w:hAnsi="Georgia"/>
          <w:sz w:val="24"/>
          <w:szCs w:val="24"/>
        </w:rPr>
        <w:t>Firenz</w:t>
      </w:r>
      <w:proofErr w:type="spellEnd"/>
      <w:r w:rsidR="00186D7A" w:rsidRPr="0021044F">
        <w:rPr>
          <w:rFonts w:ascii="Georgia" w:hAnsi="Georgia"/>
          <w:sz w:val="24"/>
          <w:szCs w:val="24"/>
        </w:rPr>
        <w:t xml:space="preserve">, zdaj gostimo tržaški Mestni muzej </w:t>
      </w:r>
      <w:proofErr w:type="spellStart"/>
      <w:r w:rsidR="00186D7A" w:rsidRPr="0021044F">
        <w:rPr>
          <w:rFonts w:ascii="Georgia" w:hAnsi="Georgia"/>
          <w:sz w:val="24"/>
          <w:szCs w:val="24"/>
        </w:rPr>
        <w:t>Sartorio</w:t>
      </w:r>
      <w:proofErr w:type="spellEnd"/>
      <w:r w:rsidR="00186D7A" w:rsidRPr="0021044F">
        <w:rPr>
          <w:rFonts w:ascii="Georgia" w:hAnsi="Georgia"/>
          <w:sz w:val="24"/>
          <w:szCs w:val="24"/>
        </w:rPr>
        <w:t>.</w:t>
      </w:r>
    </w:p>
    <w:p w:rsidR="00CD0739" w:rsidRPr="0021044F" w:rsidRDefault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br w:type="page"/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Razstava </w:t>
      </w:r>
      <w:proofErr w:type="spellStart"/>
      <w:r w:rsidRPr="0021044F">
        <w:rPr>
          <w:rFonts w:ascii="Georgia" w:hAnsi="Georgia"/>
          <w:i/>
          <w:sz w:val="24"/>
          <w:szCs w:val="24"/>
        </w:rPr>
        <w:t>Giambattista</w:t>
      </w:r>
      <w:proofErr w:type="spellEnd"/>
      <w:r w:rsidRPr="0021044F">
        <w:rPr>
          <w:rFonts w:ascii="Georgia" w:hAnsi="Georgia"/>
          <w:i/>
          <w:sz w:val="24"/>
          <w:szCs w:val="24"/>
        </w:rPr>
        <w:t xml:space="preserve"> Tiepolo. Risbe iz zbirk </w:t>
      </w:r>
      <w:proofErr w:type="spellStart"/>
      <w:r w:rsidRPr="0021044F">
        <w:rPr>
          <w:rFonts w:ascii="Georgia" w:hAnsi="Georgia"/>
          <w:i/>
          <w:sz w:val="24"/>
          <w:szCs w:val="24"/>
        </w:rPr>
        <w:t>Civici</w:t>
      </w:r>
      <w:proofErr w:type="spellEnd"/>
      <w:r w:rsidRPr="0021044F">
        <w:rPr>
          <w:rFonts w:ascii="Georgia" w:hAnsi="Georgia"/>
          <w:i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i/>
          <w:sz w:val="24"/>
          <w:szCs w:val="24"/>
        </w:rPr>
        <w:t>Musei</w:t>
      </w:r>
      <w:proofErr w:type="spellEnd"/>
      <w:r w:rsidRPr="0021044F">
        <w:rPr>
          <w:rFonts w:ascii="Georgia" w:hAnsi="Georgia"/>
          <w:i/>
          <w:sz w:val="24"/>
          <w:szCs w:val="24"/>
        </w:rPr>
        <w:t xml:space="preserve"> iz Trsta</w:t>
      </w:r>
      <w:r w:rsidRPr="0021044F">
        <w:rPr>
          <w:rFonts w:ascii="Georgia" w:hAnsi="Georgia"/>
          <w:sz w:val="24"/>
          <w:szCs w:val="24"/>
        </w:rPr>
        <w:t xml:space="preserve"> bo v Narodni galeriji na ogled </w:t>
      </w:r>
      <w:r w:rsidRPr="0021044F">
        <w:rPr>
          <w:rFonts w:ascii="Georgia" w:hAnsi="Georgia"/>
          <w:b/>
          <w:sz w:val="24"/>
          <w:szCs w:val="24"/>
        </w:rPr>
        <w:t>od 1. junija do 3. septembra 2017</w:t>
      </w:r>
      <w:r w:rsidRPr="0021044F">
        <w:rPr>
          <w:rFonts w:ascii="Georgia" w:hAnsi="Georgia"/>
          <w:sz w:val="24"/>
          <w:szCs w:val="24"/>
        </w:rPr>
        <w:t>.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</w:p>
    <w:p w:rsidR="004F65B5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b/>
          <w:sz w:val="24"/>
          <w:szCs w:val="24"/>
        </w:rPr>
        <w:t>Odprtje</w:t>
      </w:r>
      <w:r w:rsidR="004F65B5" w:rsidRPr="0021044F">
        <w:rPr>
          <w:rFonts w:ascii="Georgia" w:hAnsi="Georgia"/>
          <w:b/>
          <w:sz w:val="24"/>
          <w:szCs w:val="24"/>
        </w:rPr>
        <w:t xml:space="preserve"> razstave bo v sredo, 31. maja, ob 19. uri</w:t>
      </w:r>
      <w:r w:rsidR="005733A6" w:rsidRPr="0021044F">
        <w:rPr>
          <w:rFonts w:ascii="Georgia" w:hAnsi="Georgia"/>
          <w:sz w:val="24"/>
          <w:szCs w:val="24"/>
        </w:rPr>
        <w:t>. Razstavo bo odprl</w:t>
      </w:r>
      <w:r w:rsidR="004F65B5" w:rsidRPr="0021044F">
        <w:rPr>
          <w:rFonts w:ascii="Georgia" w:hAnsi="Georgia"/>
          <w:sz w:val="24"/>
          <w:szCs w:val="24"/>
        </w:rPr>
        <w:t xml:space="preserve"> veleposlanik Italije v Sloveniji, </w:t>
      </w:r>
      <w:proofErr w:type="spellStart"/>
      <w:r w:rsidR="004F65B5" w:rsidRPr="0021044F">
        <w:rPr>
          <w:rFonts w:ascii="Georgia" w:hAnsi="Georgia"/>
          <w:sz w:val="24"/>
          <w:szCs w:val="24"/>
        </w:rPr>
        <w:t>nj</w:t>
      </w:r>
      <w:proofErr w:type="spellEnd"/>
      <w:r w:rsidR="004F65B5" w:rsidRPr="0021044F">
        <w:rPr>
          <w:rFonts w:ascii="Georgia" w:hAnsi="Georgia"/>
          <w:sz w:val="24"/>
          <w:szCs w:val="24"/>
        </w:rPr>
        <w:t xml:space="preserve">. </w:t>
      </w:r>
      <w:proofErr w:type="spellStart"/>
      <w:r w:rsidR="004F65B5" w:rsidRPr="0021044F">
        <w:rPr>
          <w:rFonts w:ascii="Georgia" w:hAnsi="Georgia"/>
          <w:sz w:val="24"/>
          <w:szCs w:val="24"/>
        </w:rPr>
        <w:t>eksc</w:t>
      </w:r>
      <w:proofErr w:type="spellEnd"/>
      <w:r w:rsidR="004F65B5" w:rsidRPr="0021044F">
        <w:rPr>
          <w:rFonts w:ascii="Georgia" w:hAnsi="Georgia"/>
          <w:sz w:val="24"/>
          <w:szCs w:val="24"/>
        </w:rPr>
        <w:t xml:space="preserve">. Paolo </w:t>
      </w:r>
      <w:proofErr w:type="spellStart"/>
      <w:r w:rsidR="004F65B5" w:rsidRPr="0021044F">
        <w:rPr>
          <w:rFonts w:ascii="Georgia" w:hAnsi="Georgia"/>
          <w:sz w:val="24"/>
          <w:szCs w:val="24"/>
        </w:rPr>
        <w:t>Trichilo</w:t>
      </w:r>
      <w:proofErr w:type="spellEnd"/>
      <w:r w:rsidR="004F65B5" w:rsidRPr="0021044F">
        <w:rPr>
          <w:rFonts w:ascii="Georgia" w:hAnsi="Georgia"/>
          <w:sz w:val="24"/>
          <w:szCs w:val="24"/>
        </w:rPr>
        <w:t>.</w:t>
      </w:r>
    </w:p>
    <w:p w:rsidR="00206F6B" w:rsidRPr="0021044F" w:rsidRDefault="00206F6B">
      <w:pPr>
        <w:rPr>
          <w:rFonts w:ascii="Georgia" w:hAnsi="Georgia"/>
          <w:sz w:val="24"/>
          <w:szCs w:val="24"/>
        </w:rPr>
      </w:pPr>
    </w:p>
    <w:p w:rsidR="00206F6B" w:rsidRPr="0021044F" w:rsidRDefault="00206F6B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b/>
          <w:sz w:val="24"/>
          <w:szCs w:val="24"/>
        </w:rPr>
        <w:t xml:space="preserve">Med gosti na odprtju bo tudi dr. </w:t>
      </w:r>
      <w:proofErr w:type="spellStart"/>
      <w:r w:rsidRPr="0021044F">
        <w:rPr>
          <w:rFonts w:ascii="Georgia" w:hAnsi="Georgia"/>
          <w:b/>
          <w:sz w:val="24"/>
          <w:szCs w:val="24"/>
        </w:rPr>
        <w:t>Luca</w:t>
      </w:r>
      <w:proofErr w:type="spellEnd"/>
      <w:r w:rsidRPr="0021044F">
        <w:rPr>
          <w:rFonts w:ascii="Georgia" w:hAnsi="Georgia"/>
          <w:b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b/>
          <w:sz w:val="24"/>
          <w:szCs w:val="24"/>
        </w:rPr>
        <w:t>Caburlotto</w:t>
      </w:r>
      <w:proofErr w:type="spellEnd"/>
      <w:r w:rsidRPr="0021044F">
        <w:rPr>
          <w:rFonts w:ascii="Georgia" w:hAnsi="Georgia"/>
          <w:sz w:val="24"/>
          <w:szCs w:val="24"/>
        </w:rPr>
        <w:t xml:space="preserve">, direktor Muzejske skupnosti dežele Julijske krajine. Z njegovo pomočjo Narodna galerija že vrsto let vzpostavlja odlično sodelovanje z italijanskimi kulturnimi inštitucijami. </w:t>
      </w:r>
    </w:p>
    <w:p w:rsidR="00206F6B" w:rsidRPr="0021044F" w:rsidRDefault="00206F6B">
      <w:pPr>
        <w:rPr>
          <w:rFonts w:ascii="Georgia" w:hAnsi="Georgia"/>
          <w:sz w:val="24"/>
          <w:szCs w:val="24"/>
        </w:rPr>
      </w:pPr>
    </w:p>
    <w:p w:rsidR="00206F6B" w:rsidRPr="0021044F" w:rsidRDefault="00DD69BA">
      <w:pPr>
        <w:rPr>
          <w:rFonts w:ascii="Georgia" w:hAnsi="Georgia"/>
          <w:b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Počaščeni smo, ker nas</w:t>
      </w:r>
      <w:r w:rsidR="00206F6B" w:rsidRPr="0021044F">
        <w:rPr>
          <w:rFonts w:ascii="Georgia" w:hAnsi="Georgia"/>
          <w:sz w:val="24"/>
          <w:szCs w:val="24"/>
        </w:rPr>
        <w:t xml:space="preserve"> bo ob odprtju obiskal </w:t>
      </w:r>
      <w:r w:rsidRPr="0021044F">
        <w:rPr>
          <w:rFonts w:ascii="Georgia" w:hAnsi="Georgia"/>
          <w:b/>
          <w:sz w:val="24"/>
          <w:szCs w:val="24"/>
        </w:rPr>
        <w:t>izjemni poznavalec Tiepolove</w:t>
      </w:r>
      <w:r w:rsidR="00D447F7" w:rsidRPr="0021044F">
        <w:rPr>
          <w:rFonts w:ascii="Georgia" w:hAnsi="Georgia"/>
          <w:b/>
          <w:sz w:val="24"/>
          <w:szCs w:val="24"/>
        </w:rPr>
        <w:t xml:space="preserve">ga dela in kustos v galeriji </w:t>
      </w:r>
      <w:proofErr w:type="spellStart"/>
      <w:r w:rsidR="00D447F7" w:rsidRPr="0021044F">
        <w:rPr>
          <w:rFonts w:ascii="Georgia" w:hAnsi="Georgia"/>
          <w:b/>
          <w:sz w:val="24"/>
          <w:szCs w:val="24"/>
        </w:rPr>
        <w:t>Uffi</w:t>
      </w:r>
      <w:r w:rsidRPr="0021044F">
        <w:rPr>
          <w:rFonts w:ascii="Georgia" w:hAnsi="Georgia"/>
          <w:b/>
          <w:sz w:val="24"/>
          <w:szCs w:val="24"/>
        </w:rPr>
        <w:t>zi</w:t>
      </w:r>
      <w:proofErr w:type="spellEnd"/>
      <w:r w:rsidRPr="0021044F">
        <w:rPr>
          <w:rFonts w:ascii="Georgia" w:hAnsi="Georgia"/>
          <w:b/>
          <w:sz w:val="24"/>
          <w:szCs w:val="24"/>
        </w:rPr>
        <w:t xml:space="preserve"> v Firencah, dr. </w:t>
      </w:r>
      <w:proofErr w:type="spellStart"/>
      <w:r w:rsidRPr="0021044F">
        <w:rPr>
          <w:rFonts w:ascii="Georgia" w:hAnsi="Georgia"/>
          <w:b/>
          <w:sz w:val="24"/>
          <w:szCs w:val="24"/>
        </w:rPr>
        <w:t>Giorgio</w:t>
      </w:r>
      <w:proofErr w:type="spellEnd"/>
      <w:r w:rsidRPr="0021044F">
        <w:rPr>
          <w:rFonts w:ascii="Georgia" w:hAnsi="Georgia"/>
          <w:b/>
          <w:sz w:val="24"/>
          <w:szCs w:val="24"/>
        </w:rPr>
        <w:t xml:space="preserve"> Marini.</w:t>
      </w:r>
    </w:p>
    <w:p w:rsidR="00206F6B" w:rsidRPr="0021044F" w:rsidRDefault="00206F6B">
      <w:pPr>
        <w:rPr>
          <w:rFonts w:ascii="Georgia" w:hAnsi="Georgia"/>
          <w:sz w:val="24"/>
          <w:szCs w:val="24"/>
        </w:rPr>
      </w:pPr>
    </w:p>
    <w:p w:rsidR="001D7B29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Razstavo je pod</w:t>
      </w:r>
      <w:r w:rsidR="005733A6" w:rsidRPr="0021044F">
        <w:rPr>
          <w:rFonts w:ascii="Georgia" w:hAnsi="Georgia"/>
          <w:sz w:val="24"/>
          <w:szCs w:val="24"/>
        </w:rPr>
        <w:t>p</w:t>
      </w:r>
      <w:r w:rsidRPr="0021044F">
        <w:rPr>
          <w:rFonts w:ascii="Georgia" w:hAnsi="Georgia"/>
          <w:sz w:val="24"/>
          <w:szCs w:val="24"/>
        </w:rPr>
        <w:t>rlo Veleposlaništvo Italije v Sloveniji v sodelovanju z Muzejs</w:t>
      </w:r>
      <w:r w:rsidR="00C713BE" w:rsidRPr="0021044F">
        <w:rPr>
          <w:rFonts w:ascii="Georgia" w:hAnsi="Georgia"/>
          <w:sz w:val="24"/>
          <w:szCs w:val="24"/>
        </w:rPr>
        <w:t>k</w:t>
      </w:r>
      <w:r w:rsidRPr="0021044F">
        <w:rPr>
          <w:rFonts w:ascii="Georgia" w:hAnsi="Georgia"/>
          <w:sz w:val="24"/>
          <w:szCs w:val="24"/>
        </w:rPr>
        <w:t>o skupnostjo</w:t>
      </w:r>
      <w:r w:rsidR="00C713BE" w:rsidRPr="0021044F">
        <w:rPr>
          <w:rFonts w:ascii="Georgia" w:hAnsi="Georgia"/>
          <w:sz w:val="24"/>
          <w:szCs w:val="24"/>
        </w:rPr>
        <w:t xml:space="preserve"> dežele Furlanije Julijske krajine, Občino Trst in Italijanskim inštitutom za kulturo v Sloveniji. 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</w:p>
    <w:p w:rsidR="004F65B5" w:rsidRPr="0021044F" w:rsidRDefault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Ob razstavi, ki bo na ogled vsak dan, razen ob ponedeljkih, od 10. do 18. ure, ob četrtkih do 20. ure, smo pripravili </w:t>
      </w:r>
      <w:r w:rsidR="00C713BE" w:rsidRPr="0021044F">
        <w:rPr>
          <w:rFonts w:ascii="Georgia" w:hAnsi="Georgia"/>
          <w:b/>
          <w:sz w:val="24"/>
          <w:szCs w:val="24"/>
        </w:rPr>
        <w:t xml:space="preserve">pester </w:t>
      </w:r>
      <w:r w:rsidRPr="0021044F">
        <w:rPr>
          <w:rFonts w:ascii="Georgia" w:hAnsi="Georgia"/>
          <w:b/>
          <w:sz w:val="24"/>
          <w:szCs w:val="24"/>
        </w:rPr>
        <w:t>spremljevalni program</w:t>
      </w:r>
      <w:r w:rsidRPr="0021044F">
        <w:rPr>
          <w:rFonts w:ascii="Georgia" w:hAnsi="Georgia"/>
          <w:sz w:val="24"/>
          <w:szCs w:val="24"/>
        </w:rPr>
        <w:t>.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</w:p>
    <w:p w:rsidR="004F65B5" w:rsidRPr="0021044F" w:rsidRDefault="004F65B5">
      <w:pPr>
        <w:rPr>
          <w:rFonts w:ascii="Georgia" w:hAnsi="Georgia"/>
          <w:b/>
          <w:i/>
          <w:sz w:val="24"/>
          <w:szCs w:val="24"/>
        </w:rPr>
      </w:pPr>
      <w:r w:rsidRPr="0021044F">
        <w:rPr>
          <w:rFonts w:ascii="Georgia" w:hAnsi="Georgia"/>
          <w:b/>
          <w:i/>
          <w:sz w:val="24"/>
          <w:szCs w:val="24"/>
        </w:rPr>
        <w:t>Javna vodstva</w:t>
      </w:r>
    </w:p>
    <w:p w:rsidR="004F65B5" w:rsidRPr="0021044F" w:rsidRDefault="00740213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nedelje</w:t>
      </w:r>
      <w:r w:rsidR="004F65B5" w:rsidRPr="0021044F">
        <w:rPr>
          <w:rFonts w:ascii="Georgia" w:hAnsi="Georgia"/>
          <w:sz w:val="24"/>
          <w:szCs w:val="24"/>
        </w:rPr>
        <w:t>, ob 11.00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4., 11., 18. junij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2. julij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6., 27. avgust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3. september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</w:p>
    <w:p w:rsidR="004F65B5" w:rsidRPr="0021044F" w:rsidRDefault="004F65B5">
      <w:pPr>
        <w:rPr>
          <w:rFonts w:ascii="Georgia" w:hAnsi="Georgia"/>
          <w:b/>
          <w:i/>
          <w:sz w:val="24"/>
          <w:szCs w:val="24"/>
        </w:rPr>
      </w:pPr>
      <w:r w:rsidRPr="0021044F">
        <w:rPr>
          <w:rFonts w:ascii="Georgia" w:hAnsi="Georgia"/>
          <w:b/>
          <w:i/>
          <w:sz w:val="24"/>
          <w:szCs w:val="24"/>
        </w:rPr>
        <w:t>Poletna muzejska noč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sobota, 17. junij, od 18.00 do 24.00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brezplačen vstop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</w:p>
    <w:p w:rsidR="004F65B5" w:rsidRPr="0021044F" w:rsidRDefault="004F65B5">
      <w:pPr>
        <w:rPr>
          <w:rFonts w:ascii="Georgia" w:hAnsi="Georgia"/>
          <w:b/>
          <w:i/>
          <w:sz w:val="24"/>
          <w:szCs w:val="24"/>
        </w:rPr>
      </w:pPr>
      <w:r w:rsidRPr="0021044F">
        <w:rPr>
          <w:rFonts w:ascii="Georgia" w:hAnsi="Georgia"/>
          <w:b/>
          <w:i/>
          <w:sz w:val="24"/>
          <w:szCs w:val="24"/>
        </w:rPr>
        <w:t xml:space="preserve">Tiepolo in </w:t>
      </w:r>
      <w:proofErr w:type="spellStart"/>
      <w:r w:rsidRPr="0021044F">
        <w:rPr>
          <w:rFonts w:ascii="Georgia" w:hAnsi="Georgia"/>
          <w:b/>
          <w:i/>
          <w:sz w:val="24"/>
          <w:szCs w:val="24"/>
        </w:rPr>
        <w:t>Commedia</w:t>
      </w:r>
      <w:proofErr w:type="spellEnd"/>
      <w:r w:rsidRPr="0021044F">
        <w:rPr>
          <w:rFonts w:ascii="Georgia" w:hAnsi="Georgia"/>
          <w:b/>
          <w:i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b/>
          <w:i/>
          <w:sz w:val="24"/>
          <w:szCs w:val="24"/>
        </w:rPr>
        <w:t>dell</w:t>
      </w:r>
      <w:proofErr w:type="spellEnd"/>
      <w:r w:rsidRPr="0021044F">
        <w:rPr>
          <w:rFonts w:ascii="Georgia" w:hAnsi="Georgia"/>
          <w:b/>
          <w:i/>
          <w:sz w:val="24"/>
          <w:szCs w:val="24"/>
        </w:rPr>
        <w:t xml:space="preserve">' </w:t>
      </w:r>
      <w:proofErr w:type="spellStart"/>
      <w:r w:rsidRPr="0021044F">
        <w:rPr>
          <w:rFonts w:ascii="Georgia" w:hAnsi="Georgia"/>
          <w:b/>
          <w:i/>
          <w:sz w:val="24"/>
          <w:szCs w:val="24"/>
        </w:rPr>
        <w:t>arte</w:t>
      </w:r>
      <w:proofErr w:type="spellEnd"/>
      <w:r w:rsidRPr="0021044F">
        <w:rPr>
          <w:rFonts w:ascii="Georgia" w:hAnsi="Georgia"/>
          <w:b/>
          <w:i/>
          <w:sz w:val="24"/>
          <w:szCs w:val="24"/>
        </w:rPr>
        <w:t>, predavanje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8. junij, ob 18.00</w:t>
      </w:r>
    </w:p>
    <w:p w:rsidR="004F65B5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Prof. dr. Aldo </w:t>
      </w:r>
      <w:proofErr w:type="spellStart"/>
      <w:r w:rsidRPr="0021044F">
        <w:rPr>
          <w:rFonts w:ascii="Georgia" w:hAnsi="Georgia"/>
          <w:sz w:val="24"/>
          <w:szCs w:val="24"/>
        </w:rPr>
        <w:t>Milohnić</w:t>
      </w:r>
      <w:proofErr w:type="spellEnd"/>
      <w:r w:rsidRPr="0021044F">
        <w:rPr>
          <w:rFonts w:ascii="Georgia" w:hAnsi="Georgia"/>
          <w:sz w:val="24"/>
          <w:szCs w:val="24"/>
        </w:rPr>
        <w:t>, AGRFT</w:t>
      </w:r>
      <w:r w:rsidR="004F65B5" w:rsidRPr="0021044F">
        <w:rPr>
          <w:rFonts w:ascii="Georgia" w:hAnsi="Georgia"/>
          <w:sz w:val="24"/>
          <w:szCs w:val="24"/>
        </w:rPr>
        <w:t xml:space="preserve">, bo predaval o </w:t>
      </w:r>
      <w:r w:rsidRPr="0021044F">
        <w:rPr>
          <w:rFonts w:ascii="Georgia" w:hAnsi="Georgia"/>
          <w:sz w:val="24"/>
          <w:szCs w:val="24"/>
        </w:rPr>
        <w:t xml:space="preserve">umetnosti komedije in improvizacije ter Tiepolovih  upodobitvah stalnih likov iz </w:t>
      </w:r>
      <w:proofErr w:type="spellStart"/>
      <w:r w:rsidRPr="0021044F">
        <w:rPr>
          <w:rFonts w:ascii="Georgia" w:hAnsi="Georgia"/>
          <w:i/>
          <w:sz w:val="24"/>
          <w:szCs w:val="24"/>
        </w:rPr>
        <w:t>commedie</w:t>
      </w:r>
      <w:proofErr w:type="spellEnd"/>
      <w:r w:rsidRPr="0021044F">
        <w:rPr>
          <w:rFonts w:ascii="Georgia" w:hAnsi="Georgia"/>
          <w:i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i/>
          <w:sz w:val="24"/>
          <w:szCs w:val="24"/>
        </w:rPr>
        <w:t>dell</w:t>
      </w:r>
      <w:proofErr w:type="spellEnd"/>
      <w:r w:rsidRPr="0021044F">
        <w:rPr>
          <w:rFonts w:ascii="Georgia" w:hAnsi="Georgia"/>
          <w:i/>
          <w:sz w:val="24"/>
          <w:szCs w:val="24"/>
        </w:rPr>
        <w:t xml:space="preserve">' </w:t>
      </w:r>
      <w:proofErr w:type="spellStart"/>
      <w:r w:rsidRPr="0021044F">
        <w:rPr>
          <w:rFonts w:ascii="Georgia" w:hAnsi="Georgia"/>
          <w:i/>
          <w:sz w:val="24"/>
          <w:szCs w:val="24"/>
        </w:rPr>
        <w:t>arte</w:t>
      </w:r>
      <w:proofErr w:type="spellEnd"/>
      <w:r w:rsidRPr="0021044F">
        <w:rPr>
          <w:rFonts w:ascii="Georgia" w:hAnsi="Georgia"/>
          <w:sz w:val="24"/>
          <w:szCs w:val="24"/>
        </w:rPr>
        <w:t>.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</w:p>
    <w:p w:rsidR="004B0E58" w:rsidRPr="0021044F" w:rsidRDefault="004B0E58">
      <w:pPr>
        <w:rPr>
          <w:rFonts w:ascii="Georgia" w:hAnsi="Georgia"/>
          <w:b/>
          <w:i/>
          <w:sz w:val="24"/>
          <w:szCs w:val="24"/>
        </w:rPr>
      </w:pPr>
      <w:r w:rsidRPr="0021044F">
        <w:rPr>
          <w:rFonts w:ascii="Georgia" w:hAnsi="Georgia"/>
          <w:b/>
          <w:i/>
          <w:sz w:val="24"/>
          <w:szCs w:val="24"/>
        </w:rPr>
        <w:t>Risanje pred Tiepolovimi risbami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ob sredah, od 17.00 do 19.00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7., 14., 21., 28. junij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Ustvarjalna srečanja za odrasle pod vodstvom akad. slikarke Tanje Milharčič. Risarsko predznanje ni potrebno. 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</w:p>
    <w:p w:rsidR="004B0E58" w:rsidRPr="0021044F" w:rsidRDefault="005733A6">
      <w:pPr>
        <w:rPr>
          <w:rFonts w:ascii="Georgia" w:hAnsi="Georgia"/>
          <w:b/>
          <w:i/>
          <w:sz w:val="24"/>
          <w:szCs w:val="24"/>
        </w:rPr>
      </w:pPr>
      <w:r w:rsidRPr="0021044F">
        <w:rPr>
          <w:rFonts w:ascii="Georgia" w:hAnsi="Georgia"/>
          <w:b/>
          <w:i/>
          <w:sz w:val="24"/>
          <w:szCs w:val="24"/>
        </w:rPr>
        <w:t>Ustvarjalne delavnice z</w:t>
      </w:r>
      <w:r w:rsidR="004B0E58" w:rsidRPr="0021044F">
        <w:rPr>
          <w:rFonts w:ascii="Georgia" w:hAnsi="Georgia"/>
          <w:b/>
          <w:i/>
          <w:sz w:val="24"/>
          <w:szCs w:val="24"/>
        </w:rPr>
        <w:t>a otroke in za družine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ob sobotah, od 10.00 do 12.00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3. junij: Čelade in puščice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10. junij: Svetloba in senca</w:t>
      </w:r>
    </w:p>
    <w:p w:rsidR="004B0E58" w:rsidRPr="0021044F" w:rsidRDefault="004B0E58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17. junij: Študiramo študije, s </w:t>
      </w:r>
      <w:proofErr w:type="spellStart"/>
      <w:r w:rsidRPr="0021044F">
        <w:rPr>
          <w:rFonts w:ascii="Georgia" w:hAnsi="Georgia"/>
          <w:sz w:val="24"/>
          <w:szCs w:val="24"/>
        </w:rPr>
        <w:t>striparjem</w:t>
      </w:r>
      <w:proofErr w:type="spellEnd"/>
      <w:r w:rsidRPr="0021044F">
        <w:rPr>
          <w:rFonts w:ascii="Georgia" w:hAnsi="Georgia"/>
          <w:sz w:val="24"/>
          <w:szCs w:val="24"/>
        </w:rPr>
        <w:t xml:space="preserve"> Jakobom Klemenčičem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</w:p>
    <w:p w:rsidR="004F65B5" w:rsidRPr="0021044F" w:rsidRDefault="00D447F7">
      <w:pPr>
        <w:rPr>
          <w:rFonts w:ascii="Georgia" w:hAnsi="Georgia"/>
          <w:b/>
          <w:i/>
          <w:sz w:val="24"/>
          <w:szCs w:val="24"/>
        </w:rPr>
      </w:pPr>
      <w:r w:rsidRPr="0021044F">
        <w:rPr>
          <w:rFonts w:ascii="Georgia" w:hAnsi="Georgia"/>
          <w:b/>
          <w:i/>
          <w:sz w:val="24"/>
          <w:szCs w:val="24"/>
        </w:rPr>
        <w:t>Potujemo z Narodno galerijo</w:t>
      </w:r>
    </w:p>
    <w:p w:rsidR="00C713BE" w:rsidRPr="0021044F" w:rsidRDefault="00D447F7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lastRenderedPageBreak/>
        <w:t xml:space="preserve">Ekskurzija </w:t>
      </w:r>
      <w:r w:rsidR="00C713BE" w:rsidRPr="0021044F">
        <w:rPr>
          <w:rFonts w:ascii="Georgia" w:hAnsi="Georgia"/>
          <w:sz w:val="24"/>
          <w:szCs w:val="24"/>
        </w:rPr>
        <w:t>v Vid</w:t>
      </w:r>
      <w:r w:rsidR="00740213" w:rsidRPr="0021044F">
        <w:rPr>
          <w:rFonts w:ascii="Georgia" w:hAnsi="Georgia"/>
          <w:sz w:val="24"/>
          <w:szCs w:val="24"/>
        </w:rPr>
        <w:t>em, kjer bomo spoznali zgodnja</w:t>
      </w:r>
      <w:r w:rsidR="00C713BE" w:rsidRPr="0021044F">
        <w:rPr>
          <w:rFonts w:ascii="Georgia" w:hAnsi="Georgia"/>
          <w:sz w:val="24"/>
          <w:szCs w:val="24"/>
        </w:rPr>
        <w:t xml:space="preserve">, a že zrela dela (slike in freske) </w:t>
      </w:r>
      <w:proofErr w:type="spellStart"/>
      <w:r w:rsidR="00C713BE" w:rsidRPr="0021044F">
        <w:rPr>
          <w:rFonts w:ascii="Georgia" w:hAnsi="Georgia"/>
          <w:sz w:val="24"/>
          <w:szCs w:val="24"/>
        </w:rPr>
        <w:t>Giambattista</w:t>
      </w:r>
      <w:proofErr w:type="spellEnd"/>
      <w:r w:rsidR="00C713BE" w:rsidRPr="0021044F">
        <w:rPr>
          <w:rFonts w:ascii="Georgia" w:hAnsi="Georgia"/>
          <w:sz w:val="24"/>
          <w:szCs w:val="24"/>
        </w:rPr>
        <w:t xml:space="preserve"> Tiepola. Ekskurzijo bo vodil dr. Ferdinand Šerbelj.</w:t>
      </w:r>
    </w:p>
    <w:p w:rsidR="00C713BE" w:rsidRPr="0021044F" w:rsidRDefault="005733A6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Narodna galerija vseskozi </w:t>
      </w:r>
      <w:r w:rsidRPr="0021044F">
        <w:rPr>
          <w:rFonts w:ascii="Georgia" w:hAnsi="Georgia"/>
          <w:b/>
          <w:sz w:val="24"/>
          <w:szCs w:val="24"/>
        </w:rPr>
        <w:t>sodelu</w:t>
      </w:r>
      <w:r w:rsidR="00546F34" w:rsidRPr="0021044F">
        <w:rPr>
          <w:rFonts w:ascii="Georgia" w:hAnsi="Georgia"/>
          <w:b/>
          <w:sz w:val="24"/>
          <w:szCs w:val="24"/>
        </w:rPr>
        <w:t xml:space="preserve">je z </w:t>
      </w:r>
      <w:r w:rsidR="00740213" w:rsidRPr="0021044F">
        <w:rPr>
          <w:rFonts w:ascii="Georgia" w:hAnsi="Georgia"/>
          <w:b/>
          <w:sz w:val="24"/>
          <w:szCs w:val="24"/>
        </w:rPr>
        <w:t xml:space="preserve">domačimi in tujimi </w:t>
      </w:r>
      <w:r w:rsidR="00546F34" w:rsidRPr="0021044F">
        <w:rPr>
          <w:rFonts w:ascii="Georgia" w:hAnsi="Georgia"/>
          <w:b/>
          <w:sz w:val="24"/>
          <w:szCs w:val="24"/>
        </w:rPr>
        <w:t>muzejs</w:t>
      </w:r>
      <w:r w:rsidR="00740213" w:rsidRPr="0021044F">
        <w:rPr>
          <w:rFonts w:ascii="Georgia" w:hAnsi="Georgia"/>
          <w:b/>
          <w:sz w:val="24"/>
          <w:szCs w:val="24"/>
        </w:rPr>
        <w:t>kimi ustanovami</w:t>
      </w:r>
      <w:r w:rsidR="00546F34" w:rsidRPr="0021044F">
        <w:rPr>
          <w:rFonts w:ascii="Georgia" w:hAnsi="Georgia"/>
          <w:sz w:val="24"/>
          <w:szCs w:val="24"/>
        </w:rPr>
        <w:t xml:space="preserve">. Tako želimo zajeti in predstaviti obiskovalcem kar najbolj raznovrstno in kakovostno likovno dediščino. </w:t>
      </w:r>
    </w:p>
    <w:p w:rsidR="00546F34" w:rsidRPr="0021044F" w:rsidRDefault="00546F34">
      <w:pPr>
        <w:rPr>
          <w:rFonts w:ascii="Georgia" w:hAnsi="Georgia"/>
          <w:sz w:val="24"/>
          <w:szCs w:val="24"/>
        </w:rPr>
      </w:pPr>
    </w:p>
    <w:p w:rsidR="00546F34" w:rsidRPr="0021044F" w:rsidRDefault="00546F34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Pri tokratni razstavi sodelujemo </w:t>
      </w:r>
      <w:r w:rsidRPr="0021044F">
        <w:rPr>
          <w:rFonts w:ascii="Georgia" w:hAnsi="Georgia"/>
          <w:b/>
          <w:sz w:val="24"/>
          <w:szCs w:val="24"/>
        </w:rPr>
        <w:t>z italijanskimi kolegi</w:t>
      </w:r>
      <w:r w:rsidRPr="0021044F">
        <w:rPr>
          <w:rFonts w:ascii="Georgia" w:hAnsi="Georgia"/>
          <w:sz w:val="24"/>
          <w:szCs w:val="24"/>
        </w:rPr>
        <w:t xml:space="preserve">, predvsem iz tržaškega Mestnega muzeja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 xml:space="preserve">. </w:t>
      </w:r>
    </w:p>
    <w:p w:rsidR="00546F34" w:rsidRPr="0021044F" w:rsidRDefault="00546F34">
      <w:pPr>
        <w:rPr>
          <w:rFonts w:ascii="Georgia" w:hAnsi="Georgia"/>
          <w:sz w:val="24"/>
          <w:szCs w:val="24"/>
        </w:rPr>
      </w:pPr>
    </w:p>
    <w:p w:rsidR="00546F34" w:rsidRPr="0021044F" w:rsidRDefault="00546F34" w:rsidP="00546F34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Povezali smo se tudi s </w:t>
      </w:r>
      <w:r w:rsidRPr="0021044F">
        <w:rPr>
          <w:rFonts w:ascii="Georgia" w:hAnsi="Georgia"/>
          <w:b/>
          <w:sz w:val="24"/>
          <w:szCs w:val="24"/>
        </w:rPr>
        <w:t>hrvaškim Muzejem za umetnost in obrt</w:t>
      </w:r>
      <w:r w:rsidRPr="0021044F">
        <w:rPr>
          <w:rFonts w:ascii="Georgia" w:hAnsi="Georgia"/>
          <w:sz w:val="24"/>
          <w:szCs w:val="24"/>
        </w:rPr>
        <w:t xml:space="preserve">. V tem zagrebškem muzeju skorajda istočasno predstavljajo likovna dela </w:t>
      </w:r>
      <w:proofErr w:type="spellStart"/>
      <w:r w:rsidRPr="0021044F">
        <w:rPr>
          <w:rFonts w:ascii="Georgia" w:hAnsi="Georgia"/>
          <w:sz w:val="24"/>
          <w:szCs w:val="24"/>
        </w:rPr>
        <w:t>Giambattista</w:t>
      </w:r>
      <w:proofErr w:type="spellEnd"/>
      <w:r w:rsidRPr="0021044F">
        <w:rPr>
          <w:rFonts w:ascii="Georgia" w:hAnsi="Georgia"/>
          <w:sz w:val="24"/>
          <w:szCs w:val="24"/>
        </w:rPr>
        <w:t xml:space="preserve"> Tiepola in njegovih sodobnikov. Razstava </w:t>
      </w:r>
      <w:r w:rsidRPr="0021044F">
        <w:rPr>
          <w:rFonts w:ascii="Georgia" w:hAnsi="Georgia"/>
          <w:b/>
          <w:sz w:val="24"/>
          <w:szCs w:val="24"/>
        </w:rPr>
        <w:t>Baročni blišč Benetk - Tiepolo in njegovi sodobniki</w:t>
      </w:r>
      <w:r w:rsidRPr="0021044F">
        <w:rPr>
          <w:rFonts w:ascii="Georgia" w:hAnsi="Georgia"/>
          <w:sz w:val="24"/>
          <w:szCs w:val="24"/>
        </w:rPr>
        <w:t xml:space="preserve"> bo na ogled od </w:t>
      </w:r>
      <w:r w:rsidR="00D447F7" w:rsidRPr="0021044F">
        <w:rPr>
          <w:rFonts w:ascii="Georgia" w:hAnsi="Georgia"/>
          <w:sz w:val="24"/>
          <w:szCs w:val="24"/>
        </w:rPr>
        <w:t xml:space="preserve">3. junija do 1. oktobra 2017. </w:t>
      </w:r>
      <w:r w:rsidRPr="0021044F">
        <w:rPr>
          <w:rFonts w:ascii="Georgia" w:hAnsi="Georgia"/>
          <w:sz w:val="24"/>
          <w:szCs w:val="24"/>
        </w:rPr>
        <w:t xml:space="preserve">Razstava, ki nudi enkraten vpogled v baročno beneško slikarstvo, predstavlja nekaj izjemnih del iz tega obdobja. Skrbno izbrana dela </w:t>
      </w:r>
      <w:proofErr w:type="spellStart"/>
      <w:r w:rsidRPr="0021044F">
        <w:rPr>
          <w:rFonts w:ascii="Georgia" w:hAnsi="Georgia"/>
          <w:sz w:val="24"/>
          <w:szCs w:val="24"/>
        </w:rPr>
        <w:t>Giambattista</w:t>
      </w:r>
      <w:proofErr w:type="spellEnd"/>
      <w:r w:rsidRPr="0021044F">
        <w:rPr>
          <w:rFonts w:ascii="Georgia" w:hAnsi="Georgia"/>
          <w:sz w:val="24"/>
          <w:szCs w:val="24"/>
        </w:rPr>
        <w:t xml:space="preserve"> in </w:t>
      </w:r>
      <w:proofErr w:type="spellStart"/>
      <w:r w:rsidRPr="0021044F">
        <w:rPr>
          <w:rFonts w:ascii="Georgia" w:hAnsi="Georgia"/>
          <w:sz w:val="24"/>
          <w:szCs w:val="24"/>
        </w:rPr>
        <w:t>Giandomenica</w:t>
      </w:r>
      <w:proofErr w:type="spellEnd"/>
      <w:r w:rsidRPr="0021044F">
        <w:rPr>
          <w:rFonts w:ascii="Georgia" w:hAnsi="Georgia"/>
          <w:sz w:val="24"/>
          <w:szCs w:val="24"/>
        </w:rPr>
        <w:t xml:space="preserve"> Tiepola in drugih pomembnih predstavnikov beneškega slikarskega kroga iz 18. stoletja kot so </w:t>
      </w:r>
      <w:proofErr w:type="spellStart"/>
      <w:r w:rsidRPr="0021044F">
        <w:rPr>
          <w:rFonts w:ascii="Georgia" w:hAnsi="Georgia"/>
          <w:sz w:val="24"/>
          <w:szCs w:val="24"/>
        </w:rPr>
        <w:t>Giambattista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Piazzetta</w:t>
      </w:r>
      <w:proofErr w:type="spellEnd"/>
      <w:r w:rsidRPr="0021044F">
        <w:rPr>
          <w:rFonts w:ascii="Georgia" w:hAnsi="Georgia"/>
          <w:sz w:val="24"/>
          <w:szCs w:val="24"/>
        </w:rPr>
        <w:t xml:space="preserve">, Marco in </w:t>
      </w:r>
      <w:proofErr w:type="spellStart"/>
      <w:r w:rsidRPr="0021044F">
        <w:rPr>
          <w:rFonts w:ascii="Georgia" w:hAnsi="Georgia"/>
          <w:sz w:val="24"/>
          <w:szCs w:val="24"/>
        </w:rPr>
        <w:t>Sebastiano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Ricci</w:t>
      </w:r>
      <w:proofErr w:type="spellEnd"/>
      <w:r w:rsidRPr="0021044F">
        <w:rPr>
          <w:rFonts w:ascii="Georgia" w:hAnsi="Georgia"/>
          <w:sz w:val="24"/>
          <w:szCs w:val="24"/>
        </w:rPr>
        <w:t xml:space="preserve">, </w:t>
      </w:r>
      <w:proofErr w:type="spellStart"/>
      <w:r w:rsidRPr="0021044F">
        <w:rPr>
          <w:rFonts w:ascii="Georgia" w:hAnsi="Georgia"/>
          <w:sz w:val="24"/>
          <w:szCs w:val="24"/>
        </w:rPr>
        <w:t>Giambattista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Pittoni</w:t>
      </w:r>
      <w:proofErr w:type="spellEnd"/>
      <w:r w:rsidRPr="0021044F">
        <w:rPr>
          <w:rFonts w:ascii="Georgia" w:hAnsi="Georgia"/>
          <w:sz w:val="24"/>
          <w:szCs w:val="24"/>
        </w:rPr>
        <w:t xml:space="preserve">, Francesco </w:t>
      </w:r>
      <w:proofErr w:type="spellStart"/>
      <w:r w:rsidRPr="0021044F">
        <w:rPr>
          <w:rFonts w:ascii="Georgia" w:hAnsi="Georgia"/>
          <w:sz w:val="24"/>
          <w:szCs w:val="24"/>
        </w:rPr>
        <w:t>Aviani</w:t>
      </w:r>
      <w:proofErr w:type="spellEnd"/>
      <w:r w:rsidRPr="0021044F">
        <w:rPr>
          <w:rFonts w:ascii="Georgia" w:hAnsi="Georgia"/>
          <w:sz w:val="24"/>
          <w:szCs w:val="24"/>
        </w:rPr>
        <w:t xml:space="preserve">, Giuseppe </w:t>
      </w:r>
      <w:proofErr w:type="spellStart"/>
      <w:r w:rsidRPr="0021044F">
        <w:rPr>
          <w:rFonts w:ascii="Georgia" w:hAnsi="Georgia"/>
          <w:sz w:val="24"/>
          <w:szCs w:val="24"/>
        </w:rPr>
        <w:t>Zais</w:t>
      </w:r>
      <w:proofErr w:type="spellEnd"/>
      <w:r w:rsidRPr="0021044F">
        <w:rPr>
          <w:rFonts w:ascii="Georgia" w:hAnsi="Georgia"/>
          <w:sz w:val="24"/>
          <w:szCs w:val="24"/>
        </w:rPr>
        <w:t xml:space="preserve"> in drugi, so iz bogate zb</w:t>
      </w:r>
      <w:r w:rsidR="00D447F7" w:rsidRPr="0021044F">
        <w:rPr>
          <w:rFonts w:ascii="Georgia" w:hAnsi="Georgia"/>
          <w:sz w:val="24"/>
          <w:szCs w:val="24"/>
        </w:rPr>
        <w:t xml:space="preserve">irke </w:t>
      </w:r>
      <w:proofErr w:type="spellStart"/>
      <w:r w:rsidR="00D447F7" w:rsidRPr="0021044F">
        <w:rPr>
          <w:rFonts w:ascii="Georgia" w:hAnsi="Georgia"/>
          <w:sz w:val="24"/>
          <w:szCs w:val="24"/>
        </w:rPr>
        <w:t>Pinacotece</w:t>
      </w:r>
      <w:proofErr w:type="spellEnd"/>
      <w:r w:rsidR="00D447F7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="00D447F7" w:rsidRPr="0021044F">
        <w:rPr>
          <w:rFonts w:ascii="Georgia" w:hAnsi="Georgia"/>
          <w:sz w:val="24"/>
          <w:szCs w:val="24"/>
        </w:rPr>
        <w:t>Civica</w:t>
      </w:r>
      <w:proofErr w:type="spellEnd"/>
      <w:r w:rsidR="00D447F7" w:rsidRPr="0021044F">
        <w:rPr>
          <w:rFonts w:ascii="Georgia" w:hAnsi="Georgia"/>
          <w:sz w:val="24"/>
          <w:szCs w:val="24"/>
        </w:rPr>
        <w:t xml:space="preserve"> iz </w:t>
      </w:r>
      <w:proofErr w:type="spellStart"/>
      <w:r w:rsidR="00D447F7" w:rsidRPr="0021044F">
        <w:rPr>
          <w:rFonts w:ascii="Georgia" w:hAnsi="Georgia"/>
          <w:sz w:val="24"/>
          <w:szCs w:val="24"/>
        </w:rPr>
        <w:t>Vicenz</w:t>
      </w:r>
      <w:r w:rsidRPr="0021044F">
        <w:rPr>
          <w:rFonts w:ascii="Georgia" w:hAnsi="Georgia"/>
          <w:sz w:val="24"/>
          <w:szCs w:val="24"/>
        </w:rPr>
        <w:t>e</w:t>
      </w:r>
      <w:proofErr w:type="spellEnd"/>
      <w:r w:rsidRPr="0021044F">
        <w:rPr>
          <w:rFonts w:ascii="Georgia" w:hAnsi="Georgia"/>
          <w:sz w:val="24"/>
          <w:szCs w:val="24"/>
        </w:rPr>
        <w:t>.</w:t>
      </w:r>
    </w:p>
    <w:p w:rsidR="004F65B5" w:rsidRPr="0021044F" w:rsidRDefault="004F65B5">
      <w:pPr>
        <w:rPr>
          <w:rFonts w:ascii="Georgia" w:hAnsi="Georgia"/>
          <w:sz w:val="24"/>
          <w:szCs w:val="24"/>
        </w:rPr>
      </w:pPr>
    </w:p>
    <w:p w:rsidR="00546F34" w:rsidRPr="0021044F" w:rsidRDefault="00546F34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Z vstopnico Narodne galerije omogočamo obiskovalcem, da si lahko </w:t>
      </w:r>
      <w:r w:rsidRPr="0021044F">
        <w:rPr>
          <w:rFonts w:ascii="Georgia" w:hAnsi="Georgia"/>
          <w:b/>
          <w:sz w:val="24"/>
          <w:szCs w:val="24"/>
        </w:rPr>
        <w:t>s 50 % popustom ogledajo še zagrebško razstavo</w:t>
      </w:r>
      <w:r w:rsidRPr="0021044F">
        <w:rPr>
          <w:rFonts w:ascii="Georgia" w:hAnsi="Georgia"/>
          <w:sz w:val="24"/>
          <w:szCs w:val="24"/>
        </w:rPr>
        <w:t xml:space="preserve"> in tako dobijo glob</w:t>
      </w:r>
      <w:r w:rsidR="0002354D" w:rsidRPr="0021044F">
        <w:rPr>
          <w:rFonts w:ascii="Georgia" w:hAnsi="Georgia"/>
          <w:sz w:val="24"/>
          <w:szCs w:val="24"/>
        </w:rPr>
        <w:t>l</w:t>
      </w:r>
      <w:r w:rsidRPr="0021044F">
        <w:rPr>
          <w:rFonts w:ascii="Georgia" w:hAnsi="Georgia"/>
          <w:sz w:val="24"/>
          <w:szCs w:val="24"/>
        </w:rPr>
        <w:t xml:space="preserve">ji vpogled v delo mojstra Tiepola in umetnosti tistega časa.  </w:t>
      </w:r>
    </w:p>
    <w:p w:rsidR="00546F34" w:rsidRPr="0021044F" w:rsidRDefault="00546F34">
      <w:pPr>
        <w:rPr>
          <w:rFonts w:ascii="Georgia" w:hAnsi="Georgia"/>
          <w:sz w:val="24"/>
          <w:szCs w:val="24"/>
        </w:rPr>
      </w:pPr>
    </w:p>
    <w:p w:rsidR="00CD0739" w:rsidRPr="0021044F" w:rsidRDefault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noProof/>
          <w:sz w:val="24"/>
          <w:szCs w:val="24"/>
          <w:lang w:eastAsia="sl-SI"/>
        </w:rPr>
        <w:drawing>
          <wp:inline distT="0" distB="0" distL="0" distR="0">
            <wp:extent cx="1047750" cy="965851"/>
            <wp:effectExtent l="0" t="0" r="0" b="571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UO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714" cy="97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C22" w:rsidRPr="0021044F" w:rsidRDefault="00AB2C22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Muzej za umetnost in obrt</w:t>
      </w:r>
    </w:p>
    <w:p w:rsidR="00AB2C22" w:rsidRPr="0021044F" w:rsidRDefault="00AB2C22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Trg maršala Tita 10, Zagreb</w:t>
      </w:r>
    </w:p>
    <w:p w:rsidR="00AB2C22" w:rsidRPr="0021044F" w:rsidRDefault="00AB2C22">
      <w:pPr>
        <w:rPr>
          <w:rFonts w:ascii="Georgia" w:hAnsi="Georgia"/>
          <w:sz w:val="24"/>
          <w:szCs w:val="24"/>
        </w:rPr>
      </w:pPr>
    </w:p>
    <w:p w:rsidR="00AB2C22" w:rsidRPr="0021044F" w:rsidRDefault="00AB2C22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O</w:t>
      </w:r>
      <w:r w:rsidR="00D447F7" w:rsidRPr="0021044F">
        <w:rPr>
          <w:rFonts w:ascii="Georgia" w:hAnsi="Georgia"/>
          <w:sz w:val="24"/>
          <w:szCs w:val="24"/>
        </w:rPr>
        <w:t xml:space="preserve">dprto vsak dan, razen ob ponedeljkih, od 10.00 do </w:t>
      </w:r>
      <w:r w:rsidRPr="0021044F">
        <w:rPr>
          <w:rFonts w:ascii="Georgia" w:hAnsi="Georgia"/>
          <w:sz w:val="24"/>
          <w:szCs w:val="24"/>
        </w:rPr>
        <w:t>19.00</w:t>
      </w:r>
      <w:r w:rsidR="00D447F7" w:rsidRPr="0021044F">
        <w:rPr>
          <w:rFonts w:ascii="Georgia" w:hAnsi="Georgia"/>
          <w:sz w:val="24"/>
          <w:szCs w:val="24"/>
        </w:rPr>
        <w:t>, ob nedeljah do 14.00.</w:t>
      </w:r>
    </w:p>
    <w:p w:rsidR="00AB2C22" w:rsidRPr="0021044F" w:rsidRDefault="00722C1A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Za najavo skupin in strokovnih vodstev pokličite: +385 1 48 82 125</w:t>
      </w:r>
    </w:p>
    <w:p w:rsidR="005E61D1" w:rsidRPr="0021044F" w:rsidRDefault="005E61D1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b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b/>
          <w:sz w:val="24"/>
          <w:szCs w:val="24"/>
        </w:rPr>
      </w:pPr>
      <w:r w:rsidRPr="0021044F">
        <w:rPr>
          <w:rFonts w:ascii="Georgia" w:hAnsi="Georgia"/>
          <w:b/>
          <w:sz w:val="24"/>
          <w:szCs w:val="24"/>
        </w:rPr>
        <w:t>Dodatne informacije: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Živa Rogelj, T: 01 24 15 416, M: 051 321 658, E: </w:t>
      </w:r>
      <w:hyperlink r:id="rId6" w:history="1">
        <w:r w:rsidRPr="0021044F">
          <w:rPr>
            <w:rStyle w:val="Hiperpovezava"/>
            <w:rFonts w:ascii="Georgia" w:hAnsi="Georgia"/>
            <w:sz w:val="24"/>
            <w:szCs w:val="24"/>
          </w:rPr>
          <w:t>ziva_rogelj@ng-slo.si</w:t>
        </w:r>
      </w:hyperlink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Adriana </w:t>
      </w:r>
      <w:proofErr w:type="spellStart"/>
      <w:r w:rsidRPr="0021044F">
        <w:rPr>
          <w:rFonts w:ascii="Georgia" w:hAnsi="Georgia"/>
          <w:sz w:val="24"/>
          <w:szCs w:val="24"/>
        </w:rPr>
        <w:t>Prlić</w:t>
      </w:r>
      <w:proofErr w:type="spellEnd"/>
      <w:r w:rsidRPr="0021044F">
        <w:rPr>
          <w:rFonts w:ascii="Georgia" w:hAnsi="Georgia"/>
          <w:sz w:val="24"/>
          <w:szCs w:val="24"/>
        </w:rPr>
        <w:t xml:space="preserve">, T: +385 1 4882 114, E: </w:t>
      </w:r>
      <w:hyperlink r:id="rId7" w:history="1">
        <w:r w:rsidRPr="0021044F">
          <w:rPr>
            <w:rStyle w:val="Hiperpovezava"/>
            <w:rFonts w:ascii="Georgia" w:hAnsi="Georgia"/>
            <w:sz w:val="24"/>
            <w:szCs w:val="24"/>
          </w:rPr>
          <w:t>adriana.prlic@muo.hr</w:t>
        </w:r>
      </w:hyperlink>
      <w:r w:rsidRPr="0021044F">
        <w:rPr>
          <w:rFonts w:ascii="Georgia" w:hAnsi="Georgia"/>
          <w:sz w:val="24"/>
          <w:szCs w:val="24"/>
        </w:rPr>
        <w:t xml:space="preserve"> (za hrvaško razstavo Baročni blišč Benetk)</w:t>
      </w:r>
    </w:p>
    <w:p w:rsidR="0006119E" w:rsidRPr="0021044F" w:rsidRDefault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#</w:t>
      </w:r>
      <w:proofErr w:type="spellStart"/>
      <w:r w:rsidRPr="0021044F">
        <w:rPr>
          <w:rFonts w:ascii="Georgia" w:hAnsi="Georgia"/>
          <w:sz w:val="24"/>
          <w:szCs w:val="24"/>
        </w:rPr>
        <w:t>narodnagalerija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>|</w:t>
      </w:r>
      <w:r w:rsidRPr="0021044F">
        <w:rPr>
          <w:rFonts w:ascii="Georgia" w:hAnsi="Georgia"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 xml:space="preserve"> #</w:t>
      </w:r>
      <w:proofErr w:type="spellStart"/>
      <w:r w:rsidRPr="0021044F">
        <w:rPr>
          <w:rFonts w:ascii="Georgia" w:hAnsi="Georgia"/>
          <w:sz w:val="24"/>
          <w:szCs w:val="24"/>
        </w:rPr>
        <w:t>mojagalerija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>|</w:t>
      </w:r>
      <w:r w:rsidRPr="0021044F">
        <w:rPr>
          <w:rFonts w:ascii="Georgia" w:hAnsi="Georgia"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 xml:space="preserve"> #</w:t>
      </w:r>
      <w:proofErr w:type="spellStart"/>
      <w:r w:rsidRPr="0021044F">
        <w:rPr>
          <w:rFonts w:ascii="Georgia" w:hAnsi="Georgia"/>
          <w:sz w:val="24"/>
          <w:szCs w:val="24"/>
        </w:rPr>
        <w:t>tiepolo</w:t>
      </w:r>
      <w:proofErr w:type="spellEnd"/>
    </w:p>
    <w:p w:rsidR="005654B0" w:rsidRPr="0021044F" w:rsidRDefault="005654B0" w:rsidP="0006119E">
      <w:pPr>
        <w:rPr>
          <w:rFonts w:ascii="Georgia" w:hAnsi="Georgia"/>
          <w:sz w:val="24"/>
          <w:szCs w:val="24"/>
        </w:rPr>
      </w:pPr>
    </w:p>
    <w:p w:rsidR="005654B0" w:rsidRPr="0021044F" w:rsidRDefault="005654B0" w:rsidP="0006119E">
      <w:pPr>
        <w:rPr>
          <w:rFonts w:ascii="Georgia" w:hAnsi="Georgia"/>
          <w:sz w:val="24"/>
          <w:szCs w:val="24"/>
        </w:rPr>
      </w:pPr>
    </w:p>
    <w:p w:rsidR="005654B0" w:rsidRPr="0021044F" w:rsidRDefault="005654B0" w:rsidP="005654B0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Narodna galerija</w:t>
      </w:r>
    </w:p>
    <w:p w:rsidR="005654B0" w:rsidRPr="0021044F" w:rsidRDefault="005654B0" w:rsidP="005654B0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Puharjeva 9</w:t>
      </w:r>
    </w:p>
    <w:p w:rsidR="005654B0" w:rsidRPr="0021044F" w:rsidRDefault="005654B0" w:rsidP="005654B0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1000 Ljubljana</w:t>
      </w:r>
    </w:p>
    <w:p w:rsidR="005654B0" w:rsidRPr="0021044F" w:rsidRDefault="005654B0" w:rsidP="005654B0">
      <w:pPr>
        <w:rPr>
          <w:rFonts w:ascii="Georgia" w:hAnsi="Georgia"/>
          <w:sz w:val="24"/>
          <w:szCs w:val="24"/>
        </w:rPr>
      </w:pPr>
      <w:hyperlink r:id="rId8" w:history="1">
        <w:r w:rsidRPr="0021044F">
          <w:rPr>
            <w:rStyle w:val="Hiperpovezava"/>
            <w:rFonts w:ascii="Georgia" w:hAnsi="Georgia"/>
            <w:sz w:val="24"/>
            <w:szCs w:val="24"/>
          </w:rPr>
          <w:t>info@ng-slo.si</w:t>
        </w:r>
      </w:hyperlink>
      <w:r w:rsidRPr="0021044F">
        <w:rPr>
          <w:rFonts w:ascii="Georgia" w:hAnsi="Georgia"/>
          <w:sz w:val="24"/>
          <w:szCs w:val="24"/>
        </w:rPr>
        <w:t xml:space="preserve"> </w:t>
      </w:r>
    </w:p>
    <w:p w:rsidR="0006119E" w:rsidRPr="0021044F" w:rsidRDefault="005654B0" w:rsidP="005654B0">
      <w:pPr>
        <w:rPr>
          <w:rFonts w:ascii="Georgia" w:hAnsi="Georgia"/>
          <w:sz w:val="24"/>
          <w:szCs w:val="24"/>
        </w:rPr>
      </w:pPr>
      <w:hyperlink r:id="rId9" w:history="1">
        <w:r w:rsidRPr="0021044F">
          <w:rPr>
            <w:rStyle w:val="Hiperpovezava"/>
            <w:rFonts w:ascii="Georgia" w:hAnsi="Georgia"/>
            <w:sz w:val="24"/>
            <w:szCs w:val="24"/>
          </w:rPr>
          <w:t>www.ng-slo.si</w:t>
        </w:r>
      </w:hyperlink>
      <w:r w:rsidRPr="0021044F">
        <w:rPr>
          <w:rFonts w:ascii="Georgia" w:hAnsi="Georgia"/>
          <w:sz w:val="24"/>
          <w:szCs w:val="24"/>
        </w:rPr>
        <w:t xml:space="preserve"> </w:t>
      </w:r>
    </w:p>
    <w:p w:rsidR="00CD0739" w:rsidRPr="0021044F" w:rsidRDefault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br w:type="page"/>
      </w:r>
    </w:p>
    <w:p w:rsidR="0022229E" w:rsidRPr="0021044F" w:rsidRDefault="0022229E" w:rsidP="00CD0739">
      <w:pPr>
        <w:rPr>
          <w:rFonts w:ascii="Georgia" w:hAnsi="Georgia"/>
          <w:i/>
          <w:iCs/>
          <w:sz w:val="24"/>
          <w:szCs w:val="24"/>
        </w:rPr>
        <w:sectPr w:rsidR="0022229E" w:rsidRPr="0021044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2229E" w:rsidRPr="0021044F" w:rsidRDefault="0022229E" w:rsidP="0022229E">
      <w:pPr>
        <w:rPr>
          <w:rFonts w:ascii="Georgia" w:hAnsi="Georgia"/>
          <w:b/>
          <w:sz w:val="24"/>
          <w:szCs w:val="24"/>
        </w:rPr>
      </w:pPr>
      <w:proofErr w:type="spellStart"/>
      <w:r w:rsidRPr="0021044F">
        <w:rPr>
          <w:rFonts w:ascii="Georgia" w:hAnsi="Georgia"/>
          <w:b/>
          <w:sz w:val="24"/>
          <w:szCs w:val="24"/>
        </w:rPr>
        <w:t>Giambattista</w:t>
      </w:r>
      <w:proofErr w:type="spellEnd"/>
      <w:r w:rsidRPr="0021044F">
        <w:rPr>
          <w:rFonts w:ascii="Georgia" w:hAnsi="Georgia"/>
          <w:b/>
          <w:sz w:val="24"/>
          <w:szCs w:val="24"/>
        </w:rPr>
        <w:t xml:space="preserve"> Tiepolo</w:t>
      </w: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Risbe</w:t>
      </w:r>
      <w:r w:rsidRPr="0021044F">
        <w:rPr>
          <w:rFonts w:ascii="Georgia" w:hAnsi="Georgia"/>
          <w:sz w:val="24"/>
          <w:szCs w:val="24"/>
        </w:rPr>
        <w:t xml:space="preserve">. </w:t>
      </w:r>
      <w:r w:rsidRPr="0021044F">
        <w:rPr>
          <w:rFonts w:ascii="Georgia" w:hAnsi="Georgia"/>
          <w:sz w:val="24"/>
          <w:szCs w:val="24"/>
        </w:rPr>
        <w:t xml:space="preserve">Iz zbirk </w:t>
      </w:r>
      <w:proofErr w:type="spellStart"/>
      <w:r w:rsidRPr="0021044F">
        <w:rPr>
          <w:rFonts w:ascii="Georgia" w:hAnsi="Georgia"/>
          <w:sz w:val="24"/>
          <w:szCs w:val="24"/>
        </w:rPr>
        <w:t>Civici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Musei</w:t>
      </w:r>
      <w:proofErr w:type="spellEnd"/>
      <w:r w:rsidRPr="0021044F">
        <w:rPr>
          <w:rFonts w:ascii="Georgia" w:hAnsi="Georgia"/>
          <w:sz w:val="24"/>
          <w:szCs w:val="24"/>
        </w:rPr>
        <w:t xml:space="preserve"> iz Trsta</w:t>
      </w: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>1. junij — 3. september 2017</w:t>
      </w:r>
    </w:p>
    <w:p w:rsidR="0022229E" w:rsidRPr="0021044F" w:rsidRDefault="0022229E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b/>
          <w:i/>
          <w:iCs/>
          <w:sz w:val="24"/>
          <w:szCs w:val="24"/>
        </w:rPr>
      </w:pPr>
      <w:r w:rsidRPr="0021044F">
        <w:rPr>
          <w:rFonts w:ascii="Georgia" w:hAnsi="Georgia"/>
          <w:b/>
          <w:i/>
          <w:iCs/>
          <w:sz w:val="24"/>
          <w:szCs w:val="24"/>
        </w:rPr>
        <w:t>Razstava</w:t>
      </w:r>
    </w:p>
    <w:p w:rsidR="0022229E" w:rsidRPr="0021044F" w:rsidRDefault="0022229E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>avtorji razstave</w:t>
      </w:r>
      <w:r w:rsidR="0022229E" w:rsidRPr="0021044F">
        <w:rPr>
          <w:rFonts w:ascii="Georgia" w:hAnsi="Georgia"/>
          <w:i/>
          <w:iCs/>
          <w:sz w:val="24"/>
          <w:szCs w:val="24"/>
        </w:rPr>
        <w:t xml:space="preserve">: </w:t>
      </w:r>
      <w:proofErr w:type="spellStart"/>
      <w:r w:rsidRPr="0021044F">
        <w:rPr>
          <w:rFonts w:ascii="Georgia" w:hAnsi="Georgia"/>
          <w:sz w:val="24"/>
          <w:szCs w:val="24"/>
        </w:rPr>
        <w:t>Luca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Caburlotto</w:t>
      </w:r>
      <w:proofErr w:type="spellEnd"/>
      <w:r w:rsidRPr="0021044F">
        <w:rPr>
          <w:rFonts w:ascii="Georgia" w:hAnsi="Georgia"/>
          <w:sz w:val="24"/>
          <w:szCs w:val="24"/>
        </w:rPr>
        <w:t xml:space="preserve">, </w:t>
      </w:r>
      <w:proofErr w:type="spellStart"/>
      <w:r w:rsidRPr="0021044F">
        <w:rPr>
          <w:rFonts w:ascii="Georgia" w:hAnsi="Georgia"/>
          <w:sz w:val="24"/>
          <w:szCs w:val="24"/>
        </w:rPr>
        <w:t>Rossella</w:t>
      </w:r>
      <w:proofErr w:type="spellEnd"/>
      <w:r w:rsidRPr="0021044F">
        <w:rPr>
          <w:rFonts w:ascii="Georgia" w:hAnsi="Georgia"/>
          <w:sz w:val="24"/>
          <w:szCs w:val="24"/>
        </w:rPr>
        <w:t xml:space="preserve"> Fabiani, </w:t>
      </w:r>
      <w:proofErr w:type="spellStart"/>
      <w:r w:rsidRPr="0021044F">
        <w:rPr>
          <w:rFonts w:ascii="Georgia" w:hAnsi="Georgia"/>
          <w:sz w:val="24"/>
          <w:szCs w:val="24"/>
        </w:rPr>
        <w:t>Giorgio</w:t>
      </w:r>
      <w:proofErr w:type="spellEnd"/>
      <w:r w:rsidRPr="0021044F">
        <w:rPr>
          <w:rFonts w:ascii="Georgia" w:hAnsi="Georgia"/>
          <w:sz w:val="24"/>
          <w:szCs w:val="24"/>
        </w:rPr>
        <w:t xml:space="preserve"> Marini, Lorenza </w:t>
      </w:r>
      <w:proofErr w:type="spellStart"/>
      <w:r w:rsidRPr="0021044F">
        <w:rPr>
          <w:rFonts w:ascii="Georgia" w:hAnsi="Georgia"/>
          <w:sz w:val="24"/>
          <w:szCs w:val="24"/>
        </w:rPr>
        <w:t>Resciniti</w:t>
      </w:r>
      <w:proofErr w:type="spellEnd"/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>idejna zasnova razstave</w:t>
      </w:r>
      <w:r w:rsidR="0022229E" w:rsidRPr="0021044F">
        <w:rPr>
          <w:rFonts w:ascii="Georgia" w:hAnsi="Georgia"/>
          <w:i/>
          <w:iCs/>
          <w:sz w:val="24"/>
          <w:szCs w:val="24"/>
        </w:rPr>
        <w:t xml:space="preserve">: </w:t>
      </w:r>
      <w:r w:rsidRPr="0021044F">
        <w:rPr>
          <w:rFonts w:ascii="Georgia" w:hAnsi="Georgia"/>
          <w:sz w:val="24"/>
          <w:szCs w:val="24"/>
        </w:rPr>
        <w:t xml:space="preserve">Barbara Jaki, </w:t>
      </w:r>
      <w:r w:rsidRPr="0021044F">
        <w:rPr>
          <w:rFonts w:ascii="Georgia" w:hAnsi="Georgia"/>
          <w:i/>
          <w:iCs/>
          <w:sz w:val="24"/>
          <w:szCs w:val="24"/>
        </w:rPr>
        <w:t>direktorica Narodne galerije</w:t>
      </w:r>
      <w:r w:rsidRPr="0021044F">
        <w:rPr>
          <w:rFonts w:ascii="Georgia" w:hAnsi="Georgia"/>
          <w:sz w:val="24"/>
          <w:szCs w:val="24"/>
        </w:rPr>
        <w:t xml:space="preserve">, Paolo </w:t>
      </w:r>
      <w:proofErr w:type="spellStart"/>
      <w:r w:rsidRPr="0021044F">
        <w:rPr>
          <w:rFonts w:ascii="Georgia" w:hAnsi="Georgia"/>
          <w:sz w:val="24"/>
          <w:szCs w:val="24"/>
        </w:rPr>
        <w:t>Trichilo</w:t>
      </w:r>
      <w:proofErr w:type="spellEnd"/>
      <w:r w:rsidRPr="0021044F">
        <w:rPr>
          <w:rFonts w:ascii="Georgia" w:hAnsi="Georgia"/>
          <w:sz w:val="24"/>
          <w:szCs w:val="24"/>
        </w:rPr>
        <w:t xml:space="preserve">, </w:t>
      </w:r>
      <w:r w:rsidRPr="0021044F">
        <w:rPr>
          <w:rFonts w:ascii="Georgia" w:hAnsi="Georgia"/>
          <w:i/>
          <w:iCs/>
          <w:sz w:val="24"/>
          <w:szCs w:val="24"/>
        </w:rPr>
        <w:t>veleposlanik Italije</w:t>
      </w:r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v Sloveniji, </w:t>
      </w:r>
      <w:proofErr w:type="spellStart"/>
      <w:r w:rsidRPr="0021044F">
        <w:rPr>
          <w:rFonts w:ascii="Georgia" w:hAnsi="Georgia"/>
          <w:sz w:val="24"/>
          <w:szCs w:val="24"/>
        </w:rPr>
        <w:t>Luca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Caburlotto</w:t>
      </w:r>
      <w:proofErr w:type="spellEnd"/>
      <w:r w:rsidRPr="0021044F">
        <w:rPr>
          <w:rFonts w:ascii="Georgia" w:hAnsi="Georgia"/>
          <w:sz w:val="24"/>
          <w:szCs w:val="24"/>
        </w:rPr>
        <w:t xml:space="preserve">, </w:t>
      </w:r>
      <w:r w:rsidRPr="0021044F">
        <w:rPr>
          <w:rFonts w:ascii="Georgia" w:hAnsi="Georgia"/>
          <w:i/>
          <w:iCs/>
          <w:sz w:val="24"/>
          <w:szCs w:val="24"/>
        </w:rPr>
        <w:t xml:space="preserve">direktor, Polo </w:t>
      </w:r>
      <w:proofErr w:type="spellStart"/>
      <w:r w:rsidRPr="0021044F">
        <w:rPr>
          <w:rFonts w:ascii="Georgia" w:hAnsi="Georgia"/>
          <w:i/>
          <w:iCs/>
          <w:sz w:val="24"/>
          <w:szCs w:val="24"/>
        </w:rPr>
        <w:t>museale</w:t>
      </w:r>
      <w:proofErr w:type="spellEnd"/>
      <w:r w:rsidRPr="0021044F">
        <w:rPr>
          <w:rFonts w:ascii="Georgia" w:hAnsi="Georgia"/>
          <w:i/>
          <w:iCs/>
          <w:sz w:val="24"/>
          <w:szCs w:val="24"/>
        </w:rPr>
        <w:t xml:space="preserve"> del </w:t>
      </w:r>
      <w:proofErr w:type="spellStart"/>
      <w:r w:rsidRPr="0021044F">
        <w:rPr>
          <w:rFonts w:ascii="Georgia" w:hAnsi="Georgia"/>
          <w:i/>
          <w:iCs/>
          <w:sz w:val="24"/>
          <w:szCs w:val="24"/>
        </w:rPr>
        <w:t>Friuli</w:t>
      </w:r>
      <w:proofErr w:type="spellEnd"/>
      <w:r w:rsidRPr="0021044F">
        <w:rPr>
          <w:rFonts w:ascii="Georgia" w:hAnsi="Georgia"/>
          <w:i/>
          <w:iCs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i/>
          <w:iCs/>
          <w:sz w:val="24"/>
          <w:szCs w:val="24"/>
        </w:rPr>
        <w:t>Venezia</w:t>
      </w:r>
      <w:proofErr w:type="spellEnd"/>
      <w:r w:rsidRPr="0021044F">
        <w:rPr>
          <w:rFonts w:ascii="Georgia" w:hAnsi="Georgia"/>
          <w:i/>
          <w:iCs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i/>
          <w:iCs/>
          <w:sz w:val="24"/>
          <w:szCs w:val="24"/>
        </w:rPr>
        <w:t>Giulia</w:t>
      </w:r>
      <w:proofErr w:type="spellEnd"/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>vodji projekta</w:t>
      </w:r>
      <w:r w:rsidR="0022229E" w:rsidRPr="0021044F">
        <w:rPr>
          <w:rFonts w:ascii="Georgia" w:hAnsi="Georgia"/>
          <w:i/>
          <w:iCs/>
          <w:sz w:val="24"/>
          <w:szCs w:val="24"/>
        </w:rPr>
        <w:t xml:space="preserve">: </w:t>
      </w:r>
      <w:r w:rsidRPr="0021044F">
        <w:rPr>
          <w:rFonts w:ascii="Georgia" w:hAnsi="Georgia"/>
          <w:sz w:val="24"/>
          <w:szCs w:val="24"/>
        </w:rPr>
        <w:t>Barbara Jaki</w:t>
      </w:r>
      <w:r w:rsidRPr="0021044F">
        <w:rPr>
          <w:rFonts w:ascii="Georgia" w:hAnsi="Georgia"/>
          <w:i/>
          <w:iCs/>
          <w:sz w:val="24"/>
          <w:szCs w:val="24"/>
        </w:rPr>
        <w:t xml:space="preserve">, </w:t>
      </w:r>
      <w:proofErr w:type="spellStart"/>
      <w:r w:rsidRPr="0021044F">
        <w:rPr>
          <w:rFonts w:ascii="Georgia" w:hAnsi="Georgia"/>
          <w:sz w:val="24"/>
          <w:szCs w:val="24"/>
        </w:rPr>
        <w:t>Luca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Caburlotto</w:t>
      </w:r>
      <w:proofErr w:type="spellEnd"/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>koordinacija</w:t>
      </w:r>
      <w:r w:rsidR="0022229E" w:rsidRPr="0021044F">
        <w:rPr>
          <w:rFonts w:ascii="Georgia" w:hAnsi="Georgia"/>
          <w:i/>
          <w:iCs/>
          <w:sz w:val="24"/>
          <w:szCs w:val="24"/>
        </w:rPr>
        <w:t xml:space="preserve">: </w:t>
      </w:r>
      <w:r w:rsidRPr="0021044F">
        <w:rPr>
          <w:rFonts w:ascii="Georgia" w:hAnsi="Georgia"/>
          <w:sz w:val="24"/>
          <w:szCs w:val="24"/>
        </w:rPr>
        <w:t>Alenka Simončič</w:t>
      </w:r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konservatorsko-restavratorska </w:t>
      </w:r>
      <w:r w:rsidRPr="0021044F">
        <w:rPr>
          <w:rFonts w:ascii="Georgia" w:hAnsi="Georgia"/>
          <w:i/>
          <w:iCs/>
          <w:sz w:val="24"/>
          <w:szCs w:val="24"/>
        </w:rPr>
        <w:t>priprava gradiva</w:t>
      </w:r>
      <w:r w:rsidR="0022229E" w:rsidRPr="0021044F">
        <w:rPr>
          <w:rFonts w:ascii="Georgia" w:hAnsi="Georgia"/>
          <w:i/>
          <w:iCs/>
          <w:sz w:val="24"/>
          <w:szCs w:val="24"/>
        </w:rPr>
        <w:t xml:space="preserve">: </w:t>
      </w:r>
      <w:proofErr w:type="spellStart"/>
      <w:r w:rsidRPr="0021044F">
        <w:rPr>
          <w:rFonts w:ascii="Georgia" w:hAnsi="Georgia"/>
          <w:sz w:val="24"/>
          <w:szCs w:val="24"/>
        </w:rPr>
        <w:t>Nicoletta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Buttazzoni</w:t>
      </w:r>
      <w:proofErr w:type="spellEnd"/>
      <w:r w:rsidRPr="0021044F">
        <w:rPr>
          <w:rFonts w:ascii="Georgia" w:hAnsi="Georgia"/>
          <w:sz w:val="24"/>
          <w:szCs w:val="24"/>
        </w:rPr>
        <w:t xml:space="preserve">, </w:t>
      </w:r>
      <w:proofErr w:type="spellStart"/>
      <w:r w:rsidRPr="0021044F">
        <w:rPr>
          <w:rFonts w:ascii="Georgia" w:hAnsi="Georgia"/>
          <w:sz w:val="24"/>
          <w:szCs w:val="24"/>
        </w:rPr>
        <w:t>Soprintendenza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archeologia</w:t>
      </w:r>
      <w:proofErr w:type="spellEnd"/>
      <w:r w:rsidRPr="0021044F">
        <w:rPr>
          <w:rFonts w:ascii="Georgia" w:hAnsi="Georgia"/>
          <w:sz w:val="24"/>
          <w:szCs w:val="24"/>
        </w:rPr>
        <w:t xml:space="preserve">, </w:t>
      </w:r>
      <w:proofErr w:type="spellStart"/>
      <w:r w:rsidRPr="0021044F">
        <w:rPr>
          <w:rFonts w:ascii="Georgia" w:hAnsi="Georgia"/>
          <w:sz w:val="24"/>
          <w:szCs w:val="24"/>
        </w:rPr>
        <w:t>belle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arti</w:t>
      </w:r>
      <w:proofErr w:type="spellEnd"/>
      <w:r w:rsidRPr="0021044F">
        <w:rPr>
          <w:rFonts w:ascii="Georgia" w:hAnsi="Georgia"/>
          <w:sz w:val="24"/>
          <w:szCs w:val="24"/>
        </w:rPr>
        <w:t xml:space="preserve"> e</w:t>
      </w:r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  <w:proofErr w:type="spellStart"/>
      <w:r w:rsidRPr="0021044F">
        <w:rPr>
          <w:rFonts w:ascii="Georgia" w:hAnsi="Georgia"/>
          <w:sz w:val="24"/>
          <w:szCs w:val="24"/>
        </w:rPr>
        <w:t>paesaggio</w:t>
      </w:r>
      <w:proofErr w:type="spellEnd"/>
      <w:r w:rsidRPr="0021044F">
        <w:rPr>
          <w:rFonts w:ascii="Georgia" w:hAnsi="Georgia"/>
          <w:sz w:val="24"/>
          <w:szCs w:val="24"/>
        </w:rPr>
        <w:t xml:space="preserve"> del </w:t>
      </w:r>
      <w:proofErr w:type="spellStart"/>
      <w:r w:rsidRPr="0021044F">
        <w:rPr>
          <w:rFonts w:ascii="Georgia" w:hAnsi="Georgia"/>
          <w:sz w:val="24"/>
          <w:szCs w:val="24"/>
        </w:rPr>
        <w:t>Friuli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Venezia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Giulia</w:t>
      </w:r>
      <w:proofErr w:type="spellEnd"/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organizacija izobraževalnih </w:t>
      </w:r>
      <w:r w:rsidRPr="0021044F">
        <w:rPr>
          <w:rFonts w:ascii="Georgia" w:hAnsi="Georgia"/>
          <w:i/>
          <w:iCs/>
          <w:sz w:val="24"/>
          <w:szCs w:val="24"/>
        </w:rPr>
        <w:t>programov</w:t>
      </w:r>
      <w:r w:rsidR="0022229E" w:rsidRPr="0021044F">
        <w:rPr>
          <w:rFonts w:ascii="Georgia" w:hAnsi="Georgia"/>
          <w:i/>
          <w:iCs/>
          <w:sz w:val="24"/>
          <w:szCs w:val="24"/>
        </w:rPr>
        <w:t xml:space="preserve">: </w:t>
      </w:r>
      <w:r w:rsidRPr="0021044F">
        <w:rPr>
          <w:rFonts w:ascii="Georgia" w:hAnsi="Georgia"/>
          <w:sz w:val="24"/>
          <w:szCs w:val="24"/>
        </w:rPr>
        <w:t>Tanja Milharčič, Živa Rogelj</w:t>
      </w:r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>prevod v angleščino</w:t>
      </w:r>
      <w:r w:rsidR="0022229E" w:rsidRPr="0021044F">
        <w:rPr>
          <w:rFonts w:ascii="Georgia" w:hAnsi="Georgia"/>
          <w:i/>
          <w:iCs/>
          <w:sz w:val="24"/>
          <w:szCs w:val="24"/>
        </w:rPr>
        <w:t xml:space="preserve">: </w:t>
      </w:r>
      <w:r w:rsidRPr="0021044F">
        <w:rPr>
          <w:rFonts w:ascii="Georgia" w:hAnsi="Georgia"/>
          <w:sz w:val="24"/>
          <w:szCs w:val="24"/>
        </w:rPr>
        <w:t>Alenka Klemenc</w:t>
      </w:r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>organizacija tehničnih del</w:t>
      </w:r>
      <w:r w:rsidR="0022229E" w:rsidRPr="0021044F">
        <w:rPr>
          <w:rFonts w:ascii="Georgia" w:hAnsi="Georgia"/>
          <w:i/>
          <w:iCs/>
          <w:sz w:val="24"/>
          <w:szCs w:val="24"/>
        </w:rPr>
        <w:t xml:space="preserve">: </w:t>
      </w:r>
      <w:r w:rsidR="0006119E" w:rsidRPr="0021044F">
        <w:rPr>
          <w:rFonts w:ascii="Georgia" w:hAnsi="Georgia"/>
          <w:i/>
          <w:iCs/>
          <w:sz w:val="24"/>
          <w:szCs w:val="24"/>
        </w:rPr>
        <w:br/>
      </w:r>
      <w:r w:rsidRPr="0021044F">
        <w:rPr>
          <w:rFonts w:ascii="Georgia" w:hAnsi="Georgia"/>
          <w:sz w:val="24"/>
          <w:szCs w:val="24"/>
        </w:rPr>
        <w:t>Jože Raspet</w:t>
      </w:r>
    </w:p>
    <w:p w:rsidR="0022229E" w:rsidRPr="0021044F" w:rsidRDefault="0022229E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>prevoz umetnin</w:t>
      </w:r>
      <w:r w:rsidR="0022229E" w:rsidRPr="0021044F">
        <w:rPr>
          <w:rFonts w:ascii="Georgia" w:hAnsi="Georgia"/>
          <w:i/>
          <w:iCs/>
          <w:sz w:val="24"/>
          <w:szCs w:val="24"/>
        </w:rPr>
        <w:t>:</w:t>
      </w:r>
      <w:r w:rsidR="0006119E" w:rsidRPr="0021044F">
        <w:rPr>
          <w:rFonts w:ascii="Georgia" w:hAnsi="Georgia"/>
          <w:i/>
          <w:iCs/>
          <w:sz w:val="24"/>
          <w:szCs w:val="24"/>
        </w:rPr>
        <w:t xml:space="preserve"> </w:t>
      </w:r>
      <w:proofErr w:type="spellStart"/>
      <w:r w:rsidR="0006119E" w:rsidRPr="0021044F">
        <w:rPr>
          <w:rFonts w:ascii="Georgia" w:hAnsi="Georgia"/>
          <w:iCs/>
          <w:sz w:val="24"/>
          <w:szCs w:val="24"/>
        </w:rPr>
        <w:t>Arterìa</w:t>
      </w:r>
      <w:proofErr w:type="spellEnd"/>
      <w:r w:rsidR="0006119E" w:rsidRPr="0021044F">
        <w:rPr>
          <w:rFonts w:ascii="Georgia" w:hAnsi="Georgia"/>
          <w:iCs/>
          <w:sz w:val="24"/>
          <w:szCs w:val="24"/>
        </w:rPr>
        <w:t xml:space="preserve">, </w:t>
      </w:r>
      <w:proofErr w:type="spellStart"/>
      <w:r w:rsidR="0006119E" w:rsidRPr="0021044F">
        <w:rPr>
          <w:rFonts w:ascii="Georgia" w:hAnsi="Georgia"/>
          <w:iCs/>
          <w:sz w:val="24"/>
          <w:szCs w:val="24"/>
        </w:rPr>
        <w:t>Venezzia</w:t>
      </w:r>
      <w:proofErr w:type="spellEnd"/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22229E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umetnine so posodili: </w:t>
      </w:r>
      <w:proofErr w:type="spellStart"/>
      <w:r w:rsidR="00CD0739" w:rsidRPr="0021044F">
        <w:rPr>
          <w:rFonts w:ascii="Georgia" w:hAnsi="Georgia"/>
          <w:sz w:val="24"/>
          <w:szCs w:val="24"/>
        </w:rPr>
        <w:t>Civici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="00CD0739" w:rsidRPr="0021044F">
        <w:rPr>
          <w:rFonts w:ascii="Georgia" w:hAnsi="Georgia"/>
          <w:sz w:val="24"/>
          <w:szCs w:val="24"/>
        </w:rPr>
        <w:t>Musei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di </w:t>
      </w:r>
      <w:proofErr w:type="spellStart"/>
      <w:r w:rsidR="00CD0739" w:rsidRPr="0021044F">
        <w:rPr>
          <w:rFonts w:ascii="Georgia" w:hAnsi="Georgia"/>
          <w:sz w:val="24"/>
          <w:szCs w:val="24"/>
        </w:rPr>
        <w:t>Storia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="00CD0739" w:rsidRPr="0021044F">
        <w:rPr>
          <w:rFonts w:ascii="Georgia" w:hAnsi="Georgia"/>
          <w:sz w:val="24"/>
          <w:szCs w:val="24"/>
        </w:rPr>
        <w:t>ed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="00CD0739" w:rsidRPr="0021044F">
        <w:rPr>
          <w:rFonts w:ascii="Georgia" w:hAnsi="Georgia"/>
          <w:sz w:val="24"/>
          <w:szCs w:val="24"/>
        </w:rPr>
        <w:t>Arte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di </w:t>
      </w:r>
      <w:proofErr w:type="spellStart"/>
      <w:r w:rsidR="00CD0739" w:rsidRPr="0021044F">
        <w:rPr>
          <w:rFonts w:ascii="Georgia" w:hAnsi="Georgia"/>
          <w:sz w:val="24"/>
          <w:szCs w:val="24"/>
        </w:rPr>
        <w:t>Trieste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— </w:t>
      </w:r>
      <w:proofErr w:type="spellStart"/>
      <w:r w:rsidR="00CD0739" w:rsidRPr="0021044F">
        <w:rPr>
          <w:rFonts w:ascii="Georgia" w:hAnsi="Georgia"/>
          <w:sz w:val="24"/>
          <w:szCs w:val="24"/>
        </w:rPr>
        <w:t>Civico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="00CD0739" w:rsidRPr="0021044F">
        <w:rPr>
          <w:rFonts w:ascii="Georgia" w:hAnsi="Georgia"/>
          <w:sz w:val="24"/>
          <w:szCs w:val="24"/>
        </w:rPr>
        <w:t>Museo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="00CD0739" w:rsidRPr="0021044F">
        <w:rPr>
          <w:rFonts w:ascii="Georgia" w:hAnsi="Georgia"/>
          <w:sz w:val="24"/>
          <w:szCs w:val="24"/>
        </w:rPr>
        <w:t>Sartorio</w:t>
      </w:r>
      <w:proofErr w:type="spellEnd"/>
    </w:p>
    <w:p w:rsidR="00CD0739" w:rsidRPr="0021044F" w:rsidRDefault="00CD0739" w:rsidP="00CD0739">
      <w:pPr>
        <w:rPr>
          <w:rFonts w:ascii="Georgia" w:hAnsi="Georgia"/>
          <w:i/>
          <w:iCs/>
          <w:sz w:val="24"/>
          <w:szCs w:val="24"/>
        </w:rPr>
      </w:pPr>
    </w:p>
    <w:p w:rsidR="00CD0739" w:rsidRPr="0021044F" w:rsidRDefault="0022229E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izposoja v organizaciji: </w:t>
      </w:r>
      <w:proofErr w:type="spellStart"/>
      <w:r w:rsidR="00CD0739" w:rsidRPr="0021044F">
        <w:rPr>
          <w:rFonts w:ascii="Georgia" w:hAnsi="Georgia"/>
          <w:sz w:val="24"/>
          <w:szCs w:val="24"/>
        </w:rPr>
        <w:t>Claudia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="00CD0739" w:rsidRPr="0021044F">
        <w:rPr>
          <w:rFonts w:ascii="Georgia" w:hAnsi="Georgia"/>
          <w:sz w:val="24"/>
          <w:szCs w:val="24"/>
        </w:rPr>
        <w:t>Crosera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, </w:t>
      </w:r>
      <w:proofErr w:type="spellStart"/>
      <w:r w:rsidR="00CD0739" w:rsidRPr="0021044F">
        <w:rPr>
          <w:rFonts w:ascii="Georgia" w:hAnsi="Georgia"/>
          <w:sz w:val="24"/>
          <w:szCs w:val="24"/>
        </w:rPr>
        <w:t>Soprintendenza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="00CD0739" w:rsidRPr="0021044F">
        <w:rPr>
          <w:rFonts w:ascii="Georgia" w:hAnsi="Georgia"/>
          <w:sz w:val="24"/>
          <w:szCs w:val="24"/>
        </w:rPr>
        <w:t>archeologia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, </w:t>
      </w:r>
      <w:proofErr w:type="spellStart"/>
      <w:r w:rsidR="00CD0739" w:rsidRPr="0021044F">
        <w:rPr>
          <w:rFonts w:ascii="Georgia" w:hAnsi="Georgia"/>
          <w:sz w:val="24"/>
          <w:szCs w:val="24"/>
        </w:rPr>
        <w:t>belle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="00CD0739" w:rsidRPr="0021044F">
        <w:rPr>
          <w:rFonts w:ascii="Georgia" w:hAnsi="Georgia"/>
          <w:sz w:val="24"/>
          <w:szCs w:val="24"/>
        </w:rPr>
        <w:t>arti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e </w:t>
      </w:r>
      <w:proofErr w:type="spellStart"/>
      <w:r w:rsidR="00CD0739" w:rsidRPr="0021044F">
        <w:rPr>
          <w:rFonts w:ascii="Georgia" w:hAnsi="Georgia"/>
          <w:sz w:val="24"/>
          <w:szCs w:val="24"/>
        </w:rPr>
        <w:t>paesaggio</w:t>
      </w:r>
      <w:proofErr w:type="spellEnd"/>
      <w:r w:rsidR="00CD0739" w:rsidRPr="0021044F">
        <w:rPr>
          <w:rFonts w:ascii="Georgia" w:hAnsi="Georgia"/>
          <w:sz w:val="24"/>
          <w:szCs w:val="24"/>
        </w:rPr>
        <w:t xml:space="preserve"> del </w:t>
      </w:r>
      <w:proofErr w:type="spellStart"/>
      <w:r w:rsidR="00CD0739" w:rsidRPr="0021044F">
        <w:rPr>
          <w:rFonts w:ascii="Georgia" w:hAnsi="Georgia"/>
          <w:sz w:val="24"/>
          <w:szCs w:val="24"/>
        </w:rPr>
        <w:t>Friuli</w:t>
      </w:r>
      <w:proofErr w:type="spellEnd"/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  <w:proofErr w:type="spellStart"/>
      <w:r w:rsidRPr="0021044F">
        <w:rPr>
          <w:rFonts w:ascii="Georgia" w:hAnsi="Georgia"/>
          <w:sz w:val="24"/>
          <w:szCs w:val="24"/>
        </w:rPr>
        <w:t>Venezia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Giulia</w:t>
      </w:r>
      <w:proofErr w:type="spellEnd"/>
      <w:r w:rsidRPr="0021044F">
        <w:rPr>
          <w:rFonts w:ascii="Georgia" w:hAnsi="Georgia"/>
          <w:sz w:val="24"/>
          <w:szCs w:val="24"/>
        </w:rPr>
        <w:t xml:space="preserve">, Trst, </w:t>
      </w:r>
      <w:proofErr w:type="spellStart"/>
      <w:r w:rsidRPr="0021044F">
        <w:rPr>
          <w:rFonts w:ascii="Georgia" w:hAnsi="Georgia"/>
          <w:sz w:val="24"/>
          <w:szCs w:val="24"/>
        </w:rPr>
        <w:t>Ministero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dei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beni</w:t>
      </w:r>
      <w:proofErr w:type="spellEnd"/>
      <w:r w:rsidRPr="0021044F">
        <w:rPr>
          <w:rFonts w:ascii="Georgia" w:hAnsi="Georgia"/>
          <w:sz w:val="24"/>
          <w:szCs w:val="24"/>
        </w:rPr>
        <w:t xml:space="preserve"> e </w:t>
      </w:r>
      <w:proofErr w:type="spellStart"/>
      <w:r w:rsidRPr="0021044F">
        <w:rPr>
          <w:rFonts w:ascii="Georgia" w:hAnsi="Georgia"/>
          <w:sz w:val="24"/>
          <w:szCs w:val="24"/>
        </w:rPr>
        <w:t>delle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attivita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culturali</w:t>
      </w:r>
      <w:proofErr w:type="spellEnd"/>
      <w:r w:rsidRPr="0021044F">
        <w:rPr>
          <w:rFonts w:ascii="Georgia" w:hAnsi="Georgia"/>
          <w:sz w:val="24"/>
          <w:szCs w:val="24"/>
        </w:rPr>
        <w:t xml:space="preserve"> e del </w:t>
      </w:r>
      <w:proofErr w:type="spellStart"/>
      <w:r w:rsidRPr="0021044F">
        <w:rPr>
          <w:rFonts w:ascii="Georgia" w:hAnsi="Georgia"/>
          <w:sz w:val="24"/>
          <w:szCs w:val="24"/>
        </w:rPr>
        <w:t>turismo</w:t>
      </w:r>
      <w:proofErr w:type="spellEnd"/>
      <w:r w:rsidRPr="0021044F">
        <w:rPr>
          <w:rFonts w:ascii="Georgia" w:hAnsi="Georgia"/>
          <w:sz w:val="24"/>
          <w:szCs w:val="24"/>
        </w:rPr>
        <w:t xml:space="preserve"> -</w:t>
      </w:r>
      <w:proofErr w:type="spellStart"/>
      <w:r w:rsidRPr="0021044F">
        <w:rPr>
          <w:rFonts w:ascii="Georgia" w:hAnsi="Georgia"/>
          <w:sz w:val="24"/>
          <w:szCs w:val="24"/>
        </w:rPr>
        <w:t>Servizio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circolazione</w:t>
      </w:r>
      <w:proofErr w:type="spellEnd"/>
      <w:r w:rsidRPr="0021044F">
        <w:rPr>
          <w:rFonts w:ascii="Georgia" w:hAnsi="Georgia"/>
          <w:sz w:val="24"/>
          <w:szCs w:val="24"/>
        </w:rPr>
        <w:t>, Rim</w:t>
      </w:r>
    </w:p>
    <w:p w:rsidR="0022229E" w:rsidRPr="0021044F" w:rsidRDefault="0022229E" w:rsidP="00CD0739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CD0739" w:rsidP="00CD0739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Razstavo so z velikodušno </w:t>
      </w:r>
      <w:r w:rsidR="0022229E" w:rsidRPr="0021044F">
        <w:rPr>
          <w:rFonts w:ascii="Georgia" w:hAnsi="Georgia"/>
          <w:i/>
          <w:iCs/>
          <w:sz w:val="24"/>
          <w:szCs w:val="24"/>
        </w:rPr>
        <w:t>naklonjenostjo in sodelovanjem omogočili</w:t>
      </w:r>
      <w:r w:rsidR="0022229E" w:rsidRPr="0021044F">
        <w:rPr>
          <w:rFonts w:ascii="Georgia" w:hAnsi="Georgia"/>
          <w:i/>
          <w:iCs/>
          <w:sz w:val="24"/>
          <w:szCs w:val="24"/>
        </w:rPr>
        <w:t>:</w:t>
      </w:r>
      <w:r w:rsidR="0022229E" w:rsidRPr="0021044F">
        <w:rPr>
          <w:rFonts w:ascii="Georgia" w:hAnsi="Georgia"/>
          <w:i/>
          <w:iCs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 xml:space="preserve">Veleposlaništvo Italije v Sloveniji, Polo </w:t>
      </w:r>
      <w:proofErr w:type="spellStart"/>
      <w:r w:rsidRPr="0021044F">
        <w:rPr>
          <w:rFonts w:ascii="Georgia" w:hAnsi="Georgia"/>
          <w:sz w:val="24"/>
          <w:szCs w:val="24"/>
        </w:rPr>
        <w:t>museale</w:t>
      </w:r>
      <w:proofErr w:type="spellEnd"/>
      <w:r w:rsidRPr="0021044F">
        <w:rPr>
          <w:rFonts w:ascii="Georgia" w:hAnsi="Georgia"/>
          <w:sz w:val="24"/>
          <w:szCs w:val="24"/>
        </w:rPr>
        <w:t xml:space="preserve"> del </w:t>
      </w:r>
      <w:proofErr w:type="spellStart"/>
      <w:r w:rsidRPr="0021044F">
        <w:rPr>
          <w:rFonts w:ascii="Georgia" w:hAnsi="Georgia"/>
          <w:sz w:val="24"/>
          <w:szCs w:val="24"/>
        </w:rPr>
        <w:t>Friuli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Venezia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Giulia</w:t>
      </w:r>
      <w:proofErr w:type="spellEnd"/>
      <w:r w:rsidRPr="0021044F">
        <w:rPr>
          <w:rFonts w:ascii="Georgia" w:hAnsi="Georgia"/>
          <w:sz w:val="24"/>
          <w:szCs w:val="24"/>
        </w:rPr>
        <w:t>,</w:t>
      </w:r>
      <w:r w:rsidR="0022229E"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Comune</w:t>
      </w:r>
      <w:proofErr w:type="spellEnd"/>
      <w:r w:rsidRPr="0021044F">
        <w:rPr>
          <w:rFonts w:ascii="Georgia" w:hAnsi="Georgia"/>
          <w:sz w:val="24"/>
          <w:szCs w:val="24"/>
        </w:rPr>
        <w:t xml:space="preserve"> di </w:t>
      </w:r>
      <w:proofErr w:type="spellStart"/>
      <w:r w:rsidRPr="0021044F">
        <w:rPr>
          <w:rFonts w:ascii="Georgia" w:hAnsi="Georgia"/>
          <w:sz w:val="24"/>
          <w:szCs w:val="24"/>
        </w:rPr>
        <w:t>Trieste</w:t>
      </w:r>
      <w:proofErr w:type="spellEnd"/>
      <w:r w:rsidRPr="0021044F">
        <w:rPr>
          <w:rFonts w:ascii="Georgia" w:hAnsi="Georgia"/>
          <w:sz w:val="24"/>
          <w:szCs w:val="24"/>
        </w:rPr>
        <w:t xml:space="preserve"> — </w:t>
      </w:r>
      <w:proofErr w:type="spellStart"/>
      <w:r w:rsidR="0022229E" w:rsidRPr="0021044F">
        <w:rPr>
          <w:rFonts w:ascii="Georgia" w:hAnsi="Georgia"/>
          <w:sz w:val="24"/>
          <w:szCs w:val="24"/>
        </w:rPr>
        <w:t>C</w:t>
      </w:r>
      <w:r w:rsidRPr="0021044F">
        <w:rPr>
          <w:rFonts w:ascii="Georgia" w:hAnsi="Georgia"/>
          <w:sz w:val="24"/>
          <w:szCs w:val="24"/>
        </w:rPr>
        <w:t>ivici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Musei</w:t>
      </w:r>
      <w:proofErr w:type="spellEnd"/>
      <w:r w:rsidRPr="0021044F">
        <w:rPr>
          <w:rFonts w:ascii="Georgia" w:hAnsi="Georgia"/>
          <w:sz w:val="24"/>
          <w:szCs w:val="24"/>
        </w:rPr>
        <w:t xml:space="preserve"> di </w:t>
      </w:r>
      <w:proofErr w:type="spellStart"/>
      <w:r w:rsidRPr="0021044F">
        <w:rPr>
          <w:rFonts w:ascii="Georgia" w:hAnsi="Georgia"/>
          <w:sz w:val="24"/>
          <w:szCs w:val="24"/>
        </w:rPr>
        <w:t>Storia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ed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Arte</w:t>
      </w:r>
      <w:proofErr w:type="spellEnd"/>
      <w:r w:rsidRPr="0021044F">
        <w:rPr>
          <w:rFonts w:ascii="Georgia" w:hAnsi="Georgia"/>
          <w:sz w:val="24"/>
          <w:szCs w:val="24"/>
        </w:rPr>
        <w:t xml:space="preserve"> di </w:t>
      </w:r>
      <w:proofErr w:type="spellStart"/>
      <w:r w:rsidRPr="0021044F">
        <w:rPr>
          <w:rFonts w:ascii="Georgia" w:hAnsi="Georgia"/>
          <w:sz w:val="24"/>
          <w:szCs w:val="24"/>
        </w:rPr>
        <w:t>Trieste</w:t>
      </w:r>
      <w:proofErr w:type="spellEnd"/>
      <w:r w:rsidRPr="0021044F">
        <w:rPr>
          <w:rFonts w:ascii="Georgia" w:hAnsi="Georgia"/>
          <w:sz w:val="24"/>
          <w:szCs w:val="24"/>
        </w:rPr>
        <w:t>, Italijanski inštitut za</w:t>
      </w:r>
      <w:r w:rsidR="0022229E" w:rsidRPr="0021044F">
        <w:rPr>
          <w:rFonts w:ascii="Georgia" w:hAnsi="Georgia"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>kulturo v Sloveniji</w:t>
      </w:r>
    </w:p>
    <w:p w:rsidR="00CD0739" w:rsidRPr="0021044F" w:rsidRDefault="00CD0739" w:rsidP="00CD0739">
      <w:pPr>
        <w:rPr>
          <w:rFonts w:ascii="Georgia" w:hAnsi="Georgia"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b/>
          <w:i/>
          <w:iCs/>
          <w:sz w:val="24"/>
          <w:szCs w:val="24"/>
        </w:rPr>
      </w:pPr>
      <w:r w:rsidRPr="0021044F">
        <w:rPr>
          <w:rFonts w:ascii="Georgia" w:hAnsi="Georgia"/>
          <w:b/>
          <w:i/>
          <w:iCs/>
          <w:sz w:val="24"/>
          <w:szCs w:val="24"/>
        </w:rPr>
        <w:t>Katalog</w:t>
      </w:r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izdala in založila: </w:t>
      </w:r>
      <w:r w:rsidRPr="0021044F">
        <w:rPr>
          <w:rFonts w:ascii="Georgia" w:hAnsi="Georgia"/>
          <w:sz w:val="24"/>
          <w:szCs w:val="24"/>
        </w:rPr>
        <w:t>Narodna galerija</w:t>
      </w: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zanjo: </w:t>
      </w:r>
      <w:r w:rsidRPr="0021044F">
        <w:rPr>
          <w:rFonts w:ascii="Georgia" w:hAnsi="Georgia"/>
          <w:sz w:val="24"/>
          <w:szCs w:val="24"/>
        </w:rPr>
        <w:t>Barbara Jaki</w:t>
      </w:r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avtorji besedil: </w:t>
      </w:r>
      <w:proofErr w:type="spellStart"/>
      <w:r w:rsidRPr="0021044F">
        <w:rPr>
          <w:rFonts w:ascii="Georgia" w:hAnsi="Georgia"/>
          <w:sz w:val="24"/>
          <w:szCs w:val="24"/>
        </w:rPr>
        <w:t>Luca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Caburlotto</w:t>
      </w:r>
      <w:proofErr w:type="spellEnd"/>
      <w:r w:rsidRPr="0021044F">
        <w:rPr>
          <w:rFonts w:ascii="Georgia" w:hAnsi="Georgia"/>
          <w:sz w:val="24"/>
          <w:szCs w:val="24"/>
        </w:rPr>
        <w:t xml:space="preserve">, </w:t>
      </w:r>
      <w:proofErr w:type="spellStart"/>
      <w:r w:rsidRPr="0021044F">
        <w:rPr>
          <w:rFonts w:ascii="Georgia" w:hAnsi="Georgia"/>
          <w:sz w:val="24"/>
          <w:szCs w:val="24"/>
        </w:rPr>
        <w:t>Rossella</w:t>
      </w:r>
      <w:proofErr w:type="spellEnd"/>
      <w:r w:rsidRPr="0021044F">
        <w:rPr>
          <w:rFonts w:ascii="Georgia" w:hAnsi="Georgia"/>
          <w:sz w:val="24"/>
          <w:szCs w:val="24"/>
        </w:rPr>
        <w:t xml:space="preserve"> Fabiani, </w:t>
      </w:r>
      <w:proofErr w:type="spellStart"/>
      <w:r w:rsidRPr="0021044F">
        <w:rPr>
          <w:rFonts w:ascii="Georgia" w:hAnsi="Georgia"/>
          <w:sz w:val="24"/>
          <w:szCs w:val="24"/>
        </w:rPr>
        <w:t>Giorgio</w:t>
      </w:r>
      <w:proofErr w:type="spellEnd"/>
      <w:r w:rsidRPr="0021044F">
        <w:rPr>
          <w:rFonts w:ascii="Georgia" w:hAnsi="Georgia"/>
          <w:sz w:val="24"/>
          <w:szCs w:val="24"/>
        </w:rPr>
        <w:t xml:space="preserve"> Marini, Lorenza </w:t>
      </w:r>
      <w:proofErr w:type="spellStart"/>
      <w:r w:rsidRPr="0021044F">
        <w:rPr>
          <w:rFonts w:ascii="Georgia" w:hAnsi="Georgia"/>
          <w:sz w:val="24"/>
          <w:szCs w:val="24"/>
        </w:rPr>
        <w:t>Resciniti</w:t>
      </w:r>
      <w:proofErr w:type="spellEnd"/>
      <w:r w:rsidRPr="0021044F">
        <w:rPr>
          <w:rFonts w:ascii="Georgia" w:hAnsi="Georgia"/>
          <w:sz w:val="24"/>
          <w:szCs w:val="24"/>
        </w:rPr>
        <w:t>, Ferdinand Šerbelj</w:t>
      </w:r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predgovor: </w:t>
      </w:r>
      <w:r w:rsidRPr="0021044F">
        <w:rPr>
          <w:rFonts w:ascii="Georgia" w:hAnsi="Georgia"/>
          <w:sz w:val="24"/>
          <w:szCs w:val="24"/>
        </w:rPr>
        <w:t xml:space="preserve">Barbara Jaki, Paolo </w:t>
      </w:r>
      <w:proofErr w:type="spellStart"/>
      <w:r w:rsidRPr="0021044F">
        <w:rPr>
          <w:rFonts w:ascii="Georgia" w:hAnsi="Georgia"/>
          <w:sz w:val="24"/>
          <w:szCs w:val="24"/>
        </w:rPr>
        <w:t>Trichilo</w:t>
      </w:r>
      <w:proofErr w:type="spellEnd"/>
      <w:r w:rsidRPr="0021044F">
        <w:rPr>
          <w:rFonts w:ascii="Georgia" w:hAnsi="Georgia"/>
          <w:sz w:val="24"/>
          <w:szCs w:val="24"/>
        </w:rPr>
        <w:t xml:space="preserve">, </w:t>
      </w:r>
      <w:proofErr w:type="spellStart"/>
      <w:r w:rsidRPr="0021044F">
        <w:rPr>
          <w:rFonts w:ascii="Georgia" w:hAnsi="Georgia"/>
          <w:sz w:val="24"/>
          <w:szCs w:val="24"/>
        </w:rPr>
        <w:t>Luca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Caburlotto</w:t>
      </w:r>
      <w:proofErr w:type="spellEnd"/>
      <w:r w:rsidRPr="0021044F">
        <w:rPr>
          <w:rFonts w:ascii="Georgia" w:hAnsi="Georgia"/>
          <w:sz w:val="24"/>
          <w:szCs w:val="24"/>
        </w:rPr>
        <w:t xml:space="preserve">, Roberto </w:t>
      </w:r>
      <w:proofErr w:type="spellStart"/>
      <w:r w:rsidRPr="0021044F">
        <w:rPr>
          <w:rFonts w:ascii="Georgia" w:hAnsi="Georgia"/>
          <w:sz w:val="24"/>
          <w:szCs w:val="24"/>
        </w:rPr>
        <w:t>Dipiazza</w:t>
      </w:r>
      <w:proofErr w:type="spellEnd"/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uredili: </w:t>
      </w:r>
      <w:r w:rsidRPr="0021044F">
        <w:rPr>
          <w:rFonts w:ascii="Georgia" w:hAnsi="Georgia"/>
          <w:sz w:val="24"/>
          <w:szCs w:val="24"/>
        </w:rPr>
        <w:t>Mateja Krapež, Alenka Simončič</w:t>
      </w:r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prevod: </w:t>
      </w:r>
      <w:r w:rsidRPr="0021044F">
        <w:rPr>
          <w:rFonts w:ascii="Georgia" w:hAnsi="Georgia"/>
          <w:sz w:val="24"/>
          <w:szCs w:val="24"/>
        </w:rPr>
        <w:t>Nada Prodan, Mateja Krapež (Katalog razstavljenih del)</w:t>
      </w:r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jezikovni pregled: </w:t>
      </w:r>
      <w:r w:rsidRPr="0021044F">
        <w:rPr>
          <w:rFonts w:ascii="Georgia" w:hAnsi="Georgia"/>
          <w:sz w:val="24"/>
          <w:szCs w:val="24"/>
        </w:rPr>
        <w:t>Rosana Čop</w:t>
      </w:r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pregled besedil: </w:t>
      </w:r>
      <w:r w:rsidRPr="0021044F">
        <w:rPr>
          <w:rFonts w:ascii="Georgia" w:hAnsi="Georgia"/>
          <w:sz w:val="24"/>
          <w:szCs w:val="24"/>
        </w:rPr>
        <w:t>Tina Buh, Alenka Klemenc, Tanja Milharčič</w:t>
      </w:r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fotografski posnetki: </w:t>
      </w:r>
      <w:r w:rsidRPr="0021044F">
        <w:rPr>
          <w:rFonts w:ascii="Georgia" w:hAnsi="Georgia"/>
          <w:sz w:val="24"/>
          <w:szCs w:val="24"/>
        </w:rPr>
        <w:t xml:space="preserve">Marino </w:t>
      </w:r>
      <w:proofErr w:type="spellStart"/>
      <w:r w:rsidRPr="0021044F">
        <w:rPr>
          <w:rFonts w:ascii="Georgia" w:hAnsi="Georgia"/>
          <w:sz w:val="24"/>
          <w:szCs w:val="24"/>
        </w:rPr>
        <w:t>Ierman</w:t>
      </w:r>
      <w:proofErr w:type="spellEnd"/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oblikovanje kataloga in </w:t>
      </w:r>
      <w:r w:rsidRPr="0021044F">
        <w:rPr>
          <w:rFonts w:ascii="Georgia" w:hAnsi="Georgia"/>
          <w:i/>
          <w:iCs/>
          <w:sz w:val="24"/>
          <w:szCs w:val="24"/>
        </w:rPr>
        <w:t>spremljajočih tiskovin</w:t>
      </w:r>
      <w:r w:rsidRPr="0021044F">
        <w:rPr>
          <w:rFonts w:ascii="Georgia" w:hAnsi="Georgia"/>
          <w:i/>
          <w:iCs/>
          <w:sz w:val="24"/>
          <w:szCs w:val="24"/>
        </w:rPr>
        <w:t xml:space="preserve">: </w:t>
      </w:r>
      <w:r w:rsidRPr="0021044F">
        <w:rPr>
          <w:rFonts w:ascii="Georgia" w:hAnsi="Georgia"/>
          <w:sz w:val="24"/>
          <w:szCs w:val="24"/>
        </w:rPr>
        <w:t>Ranko Novak</w:t>
      </w:r>
    </w:p>
    <w:p w:rsidR="0022229E" w:rsidRPr="0021044F" w:rsidRDefault="0022229E" w:rsidP="0022229E">
      <w:pPr>
        <w:rPr>
          <w:rFonts w:ascii="Georgia" w:hAnsi="Georgia"/>
          <w:i/>
          <w:iCs/>
          <w:sz w:val="24"/>
          <w:szCs w:val="24"/>
        </w:rPr>
      </w:pP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priprava za </w:t>
      </w:r>
      <w:proofErr w:type="spellStart"/>
      <w:r w:rsidRPr="0021044F">
        <w:rPr>
          <w:rFonts w:ascii="Georgia" w:hAnsi="Georgia"/>
          <w:i/>
          <w:iCs/>
          <w:sz w:val="24"/>
          <w:szCs w:val="24"/>
        </w:rPr>
        <w:t>tisk:</w:t>
      </w:r>
      <w:r w:rsidRPr="0021044F">
        <w:rPr>
          <w:rFonts w:ascii="Georgia" w:hAnsi="Georgia"/>
          <w:sz w:val="24"/>
          <w:szCs w:val="24"/>
        </w:rPr>
        <w:t>Gordan</w:t>
      </w:r>
      <w:proofErr w:type="spellEnd"/>
      <w:r w:rsidRPr="0021044F">
        <w:rPr>
          <w:rFonts w:ascii="Georgia" w:hAnsi="Georgia"/>
          <w:sz w:val="24"/>
          <w:szCs w:val="24"/>
        </w:rPr>
        <w:t xml:space="preserve"> Čuka</w:t>
      </w:r>
    </w:p>
    <w:p w:rsidR="0022229E" w:rsidRPr="0021044F" w:rsidRDefault="0022229E" w:rsidP="002222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/>
          <w:iCs/>
          <w:sz w:val="24"/>
          <w:szCs w:val="24"/>
        </w:rPr>
        <w:t xml:space="preserve">tisk in </w:t>
      </w:r>
      <w:r w:rsidRPr="0021044F">
        <w:rPr>
          <w:rFonts w:ascii="Georgia" w:hAnsi="Georgia"/>
          <w:i/>
          <w:iCs/>
          <w:sz w:val="24"/>
          <w:szCs w:val="24"/>
        </w:rPr>
        <w:t>naklada</w:t>
      </w:r>
      <w:r w:rsidRPr="0021044F">
        <w:rPr>
          <w:rFonts w:ascii="Georgia" w:hAnsi="Georgia"/>
          <w:i/>
          <w:iCs/>
          <w:sz w:val="24"/>
          <w:szCs w:val="24"/>
        </w:rPr>
        <w:t xml:space="preserve">: </w:t>
      </w:r>
      <w:r w:rsidRPr="0021044F">
        <w:rPr>
          <w:rFonts w:ascii="Georgia" w:hAnsi="Georgia"/>
          <w:sz w:val="24"/>
          <w:szCs w:val="24"/>
        </w:rPr>
        <w:t>Gorenjski tisk storitve d.o.o., 300 izvodov</w:t>
      </w:r>
    </w:p>
    <w:p w:rsidR="0022229E" w:rsidRPr="0021044F" w:rsidRDefault="0022229E">
      <w:pPr>
        <w:rPr>
          <w:rFonts w:ascii="Georgia" w:hAnsi="Georgia"/>
          <w:sz w:val="24"/>
          <w:szCs w:val="24"/>
        </w:rPr>
        <w:sectPr w:rsidR="0022229E" w:rsidRPr="0021044F" w:rsidSect="0022229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740213" w:rsidRPr="0021044F" w:rsidRDefault="00740213">
      <w:pPr>
        <w:rPr>
          <w:rFonts w:ascii="Georgia" w:hAnsi="Georgia"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sz w:val="24"/>
          <w:szCs w:val="24"/>
        </w:rPr>
      </w:pPr>
    </w:p>
    <w:p w:rsidR="0021044F" w:rsidRDefault="0021044F">
      <w:pPr>
        <w:rPr>
          <w:rFonts w:ascii="Georgia" w:hAnsi="Georgia"/>
          <w:i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sz w:val="24"/>
          <w:szCs w:val="24"/>
        </w:rPr>
      </w:pPr>
      <w:bookmarkStart w:id="0" w:name="_GoBack"/>
      <w:bookmarkEnd w:id="0"/>
      <w:r w:rsidRPr="0021044F">
        <w:rPr>
          <w:rFonts w:ascii="Georgia" w:hAnsi="Georgia"/>
          <w:i/>
          <w:sz w:val="24"/>
          <w:szCs w:val="24"/>
        </w:rPr>
        <w:t>Projekt je podprlo</w:t>
      </w:r>
      <w:r w:rsidRPr="0021044F">
        <w:rPr>
          <w:rFonts w:ascii="Georgia" w:hAnsi="Georgia"/>
          <w:sz w:val="24"/>
          <w:szCs w:val="24"/>
        </w:rPr>
        <w:t xml:space="preserve"> Ministrstvo za kulturo Republike Slovenije</w:t>
      </w:r>
    </w:p>
    <w:p w:rsidR="0006119E" w:rsidRPr="0021044F" w:rsidRDefault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br w:type="page"/>
      </w:r>
    </w:p>
    <w:p w:rsidR="005654B0" w:rsidRPr="0021044F" w:rsidRDefault="005654B0">
      <w:pPr>
        <w:rPr>
          <w:rFonts w:ascii="Georgia" w:hAnsi="Georgia"/>
          <w:b/>
          <w:i/>
          <w:sz w:val="24"/>
          <w:szCs w:val="24"/>
        </w:rPr>
      </w:pPr>
      <w:r w:rsidRPr="0021044F">
        <w:rPr>
          <w:rFonts w:ascii="Georgia" w:hAnsi="Georgia"/>
          <w:b/>
          <w:i/>
          <w:sz w:val="24"/>
          <w:szCs w:val="24"/>
        </w:rPr>
        <w:t>Partnerji razstave</w:t>
      </w: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  <w:r w:rsidRPr="0021044F">
        <w:rPr>
          <w:rFonts w:ascii="Georgia" w:hAnsi="Georgia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78.75pt">
            <v:imagedata r:id="rId10" o:title="PartnerjiRazstave"/>
          </v:shape>
        </w:pict>
      </w: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b/>
          <w:i/>
          <w:sz w:val="24"/>
          <w:szCs w:val="24"/>
        </w:rPr>
      </w:pPr>
      <w:r w:rsidRPr="0021044F">
        <w:rPr>
          <w:rFonts w:ascii="Georgia" w:hAnsi="Georgia"/>
          <w:b/>
          <w:i/>
          <w:sz w:val="24"/>
          <w:szCs w:val="24"/>
        </w:rPr>
        <w:t>Generalni sponzor</w:t>
      </w: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  <w:r w:rsidRPr="0021044F">
        <w:rPr>
          <w:rFonts w:ascii="Georgia" w:hAnsi="Georgia"/>
          <w:b/>
          <w:sz w:val="24"/>
          <w:szCs w:val="24"/>
        </w:rPr>
        <w:pict>
          <v:shape id="_x0000_i1026" type="#_x0000_t75" style="width:453pt;height:88.5pt">
            <v:imagedata r:id="rId11" o:title="GeneralniSponzor"/>
          </v:shape>
        </w:pict>
      </w: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b/>
          <w:i/>
          <w:sz w:val="24"/>
          <w:szCs w:val="24"/>
        </w:rPr>
      </w:pPr>
      <w:r w:rsidRPr="0021044F">
        <w:rPr>
          <w:rFonts w:ascii="Georgia" w:hAnsi="Georgia"/>
          <w:b/>
          <w:i/>
          <w:sz w:val="24"/>
          <w:szCs w:val="24"/>
        </w:rPr>
        <w:t>Sponzorji</w:t>
      </w:r>
      <w:r w:rsidR="002472B2" w:rsidRPr="0021044F">
        <w:rPr>
          <w:rFonts w:ascii="Georgia" w:hAnsi="Georgia"/>
          <w:b/>
          <w:i/>
          <w:sz w:val="24"/>
          <w:szCs w:val="24"/>
        </w:rPr>
        <w:t xml:space="preserve"> in podporniki</w:t>
      </w: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  <w:r w:rsidRPr="0021044F">
        <w:rPr>
          <w:rFonts w:ascii="Georgia" w:hAnsi="Georgia"/>
          <w:b/>
          <w:sz w:val="24"/>
          <w:szCs w:val="24"/>
        </w:rPr>
        <w:pict>
          <v:shape id="_x0000_i1027" type="#_x0000_t75" style="width:453pt;height:63pt">
            <v:imagedata r:id="rId12" o:title="Podporniki"/>
          </v:shape>
        </w:pict>
      </w:r>
    </w:p>
    <w:p w:rsidR="005654B0" w:rsidRPr="0021044F" w:rsidRDefault="005654B0">
      <w:pPr>
        <w:rPr>
          <w:rFonts w:ascii="Georgia" w:hAnsi="Georgia"/>
          <w:b/>
          <w:sz w:val="24"/>
          <w:szCs w:val="24"/>
        </w:rPr>
      </w:pPr>
      <w:r w:rsidRPr="0021044F">
        <w:rPr>
          <w:rFonts w:ascii="Georgia" w:hAnsi="Georgia"/>
          <w:b/>
          <w:sz w:val="24"/>
          <w:szCs w:val="24"/>
        </w:rPr>
        <w:br w:type="page"/>
      </w:r>
    </w:p>
    <w:p w:rsidR="0006119E" w:rsidRPr="0021044F" w:rsidRDefault="0006119E">
      <w:pPr>
        <w:rPr>
          <w:rFonts w:ascii="Georgia" w:hAnsi="Georgia"/>
          <w:b/>
          <w:sz w:val="24"/>
          <w:szCs w:val="24"/>
        </w:rPr>
      </w:pPr>
      <w:r w:rsidRPr="0021044F">
        <w:rPr>
          <w:rFonts w:ascii="Georgia" w:hAnsi="Georgia"/>
          <w:b/>
          <w:sz w:val="24"/>
          <w:szCs w:val="24"/>
        </w:rPr>
        <w:t>Priloženo slikovno gradivo</w:t>
      </w:r>
    </w:p>
    <w:p w:rsidR="0006119E" w:rsidRPr="0021044F" w:rsidRDefault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 xml:space="preserve">Jupiter in Ganimed, </w:t>
      </w:r>
      <w:r w:rsidRPr="0021044F">
        <w:rPr>
          <w:rFonts w:ascii="Georgia" w:hAnsi="Georgia"/>
          <w:sz w:val="24"/>
          <w:szCs w:val="24"/>
        </w:rPr>
        <w:t>ok. 1740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1856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>Figura sedečega orientalca v pogledu od spodaj, o</w:t>
      </w:r>
      <w:r w:rsidRPr="0021044F">
        <w:rPr>
          <w:rFonts w:ascii="Georgia" w:hAnsi="Georgia"/>
          <w:sz w:val="24"/>
          <w:szCs w:val="24"/>
        </w:rPr>
        <w:t>k. 1740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1939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>Glava mladeniča,</w:t>
      </w:r>
      <w:r w:rsidRPr="0021044F">
        <w:rPr>
          <w:rFonts w:ascii="Georgia" w:hAnsi="Georgia"/>
          <w:i/>
          <w:iCs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>ok. 1730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1982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Poklon okronanemu </w:t>
      </w:r>
      <w:proofErr w:type="spellStart"/>
      <w:r w:rsidRPr="0021044F">
        <w:rPr>
          <w:rFonts w:ascii="Georgia" w:hAnsi="Georgia"/>
          <w:sz w:val="24"/>
          <w:szCs w:val="24"/>
        </w:rPr>
        <w:t>Pulcinelli</w:t>
      </w:r>
      <w:proofErr w:type="spellEnd"/>
      <w:r w:rsidRPr="0021044F">
        <w:rPr>
          <w:rFonts w:ascii="Georgia" w:hAnsi="Georgia"/>
          <w:sz w:val="24"/>
          <w:szCs w:val="24"/>
        </w:rPr>
        <w:t xml:space="preserve"> (</w:t>
      </w:r>
      <w:proofErr w:type="spellStart"/>
      <w:r w:rsidRPr="0021044F">
        <w:rPr>
          <w:rFonts w:ascii="Georgia" w:hAnsi="Georgia"/>
          <w:sz w:val="24"/>
          <w:szCs w:val="24"/>
        </w:rPr>
        <w:t>Gnoccolata</w:t>
      </w:r>
      <w:proofErr w:type="spellEnd"/>
      <w:r w:rsidRPr="0021044F">
        <w:rPr>
          <w:rFonts w:ascii="Georgia" w:hAnsi="Georgia"/>
          <w:sz w:val="24"/>
          <w:szCs w:val="24"/>
        </w:rPr>
        <w:t>, Kralj njokov)</w:t>
      </w:r>
      <w:r w:rsidRPr="0021044F">
        <w:rPr>
          <w:rFonts w:ascii="Georgia" w:hAnsi="Georgia"/>
          <w:i/>
          <w:sz w:val="24"/>
          <w:szCs w:val="24"/>
        </w:rPr>
        <w:t xml:space="preserve">, </w:t>
      </w:r>
      <w:r w:rsidRPr="0021044F">
        <w:rPr>
          <w:rFonts w:ascii="Georgia" w:hAnsi="Georgia"/>
          <w:sz w:val="24"/>
          <w:szCs w:val="24"/>
        </w:rPr>
        <w:t>ok. 1750</w:t>
      </w:r>
      <w:r w:rsidRPr="0021044F">
        <w:rPr>
          <w:rFonts w:ascii="Times New Roman" w:hAnsi="Times New Roman" w:cs="Times New Roman"/>
          <w:sz w:val="24"/>
          <w:szCs w:val="24"/>
        </w:rPr>
        <w:t>‒</w:t>
      </w:r>
      <w:r w:rsidRPr="0021044F">
        <w:rPr>
          <w:rFonts w:ascii="Georgia" w:hAnsi="Georgia"/>
          <w:sz w:val="24"/>
          <w:szCs w:val="24"/>
        </w:rPr>
        <w:t>1760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2074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i/>
          <w:iCs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>Karikatura spečega plemiča v naslonjaču</w:t>
      </w:r>
      <w:r w:rsidRPr="0021044F">
        <w:rPr>
          <w:rFonts w:ascii="Georgia" w:hAnsi="Georgia"/>
          <w:sz w:val="24"/>
          <w:szCs w:val="24"/>
        </w:rPr>
        <w:t>, ok. 1740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2084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i/>
          <w:iCs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>Krajina s prekrižanimi drevesi, s skalo na levi in veduto mesta na desni,</w:t>
      </w:r>
      <w:r w:rsidRPr="0021044F">
        <w:rPr>
          <w:rFonts w:ascii="Georgia" w:hAnsi="Georgia"/>
          <w:i/>
          <w:iCs/>
          <w:sz w:val="24"/>
          <w:szCs w:val="24"/>
        </w:rPr>
        <w:t xml:space="preserve"> </w:t>
      </w:r>
      <w:r w:rsidR="002C075F" w:rsidRPr="0021044F">
        <w:rPr>
          <w:rFonts w:ascii="Georgia" w:hAnsi="Georgia"/>
          <w:i/>
          <w:iCs/>
          <w:sz w:val="24"/>
          <w:szCs w:val="24"/>
        </w:rPr>
        <w:br/>
      </w:r>
      <w:r w:rsidRPr="0021044F">
        <w:rPr>
          <w:rFonts w:ascii="Georgia" w:hAnsi="Georgia"/>
          <w:sz w:val="24"/>
          <w:szCs w:val="24"/>
        </w:rPr>
        <w:t>ok. 1730</w:t>
      </w:r>
      <w:r w:rsidRPr="0021044F">
        <w:rPr>
          <w:rFonts w:ascii="Times New Roman" w:hAnsi="Times New Roman" w:cs="Times New Roman"/>
          <w:sz w:val="24"/>
          <w:szCs w:val="24"/>
        </w:rPr>
        <w:t>‒</w:t>
      </w:r>
      <w:r w:rsidRPr="0021044F">
        <w:rPr>
          <w:rFonts w:ascii="Georgia" w:hAnsi="Georgia"/>
          <w:sz w:val="24"/>
          <w:szCs w:val="24"/>
        </w:rPr>
        <w:t>1740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2044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i/>
          <w:iCs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 xml:space="preserve">Hrti in </w:t>
      </w:r>
      <w:proofErr w:type="spellStart"/>
      <w:r w:rsidRPr="0021044F">
        <w:rPr>
          <w:rFonts w:ascii="Georgia" w:hAnsi="Georgia"/>
          <w:iCs/>
          <w:sz w:val="24"/>
          <w:szCs w:val="24"/>
        </w:rPr>
        <w:t>pekinžan</w:t>
      </w:r>
      <w:proofErr w:type="spellEnd"/>
      <w:r w:rsidRPr="0021044F">
        <w:rPr>
          <w:rFonts w:ascii="Georgia" w:hAnsi="Georgia"/>
          <w:iCs/>
          <w:sz w:val="24"/>
          <w:szCs w:val="24"/>
        </w:rPr>
        <w:t xml:space="preserve">, </w:t>
      </w:r>
      <w:r w:rsidRPr="0021044F">
        <w:rPr>
          <w:rFonts w:ascii="Georgia" w:hAnsi="Georgia"/>
          <w:sz w:val="24"/>
          <w:szCs w:val="24"/>
        </w:rPr>
        <w:t>ok. 1740</w:t>
      </w:r>
      <w:r w:rsidRPr="0021044F">
        <w:rPr>
          <w:rFonts w:ascii="Times New Roman" w:hAnsi="Times New Roman" w:cs="Times New Roman"/>
          <w:sz w:val="24"/>
          <w:szCs w:val="24"/>
        </w:rPr>
        <w:t>‒</w:t>
      </w:r>
      <w:r w:rsidRPr="0021044F">
        <w:rPr>
          <w:rFonts w:ascii="Georgia" w:hAnsi="Georgia"/>
          <w:sz w:val="24"/>
          <w:szCs w:val="24"/>
        </w:rPr>
        <w:t>1750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2046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i/>
          <w:iCs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>Alegorična figura</w:t>
      </w:r>
      <w:r w:rsidRPr="0021044F">
        <w:rPr>
          <w:rFonts w:ascii="Georgia" w:hAnsi="Georgia"/>
          <w:sz w:val="24"/>
          <w:szCs w:val="24"/>
        </w:rPr>
        <w:t>, ok. 1730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1884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i/>
          <w:iCs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>Vazi,</w:t>
      </w:r>
      <w:r w:rsidRPr="0021044F">
        <w:rPr>
          <w:rFonts w:ascii="Georgia" w:hAnsi="Georgia"/>
          <w:i/>
          <w:iCs/>
          <w:sz w:val="24"/>
          <w:szCs w:val="24"/>
        </w:rPr>
        <w:t xml:space="preserve"> </w:t>
      </w:r>
      <w:r w:rsidRPr="0021044F">
        <w:rPr>
          <w:rFonts w:ascii="Georgia" w:hAnsi="Georgia"/>
          <w:sz w:val="24"/>
          <w:szCs w:val="24"/>
        </w:rPr>
        <w:t>ok. 1740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1913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>Skupinski prizor na način “</w:t>
      </w:r>
      <w:proofErr w:type="spellStart"/>
      <w:r w:rsidRPr="0021044F">
        <w:rPr>
          <w:rFonts w:ascii="Georgia" w:hAnsi="Georgia"/>
          <w:iCs/>
          <w:sz w:val="24"/>
          <w:szCs w:val="24"/>
        </w:rPr>
        <w:t>capriccia</w:t>
      </w:r>
      <w:proofErr w:type="spellEnd"/>
      <w:r w:rsidRPr="0021044F">
        <w:rPr>
          <w:rFonts w:ascii="Georgia" w:hAnsi="Georgia"/>
          <w:iCs/>
          <w:sz w:val="24"/>
          <w:szCs w:val="24"/>
        </w:rPr>
        <w:t xml:space="preserve">” ali “fantazijskega </w:t>
      </w:r>
      <w:proofErr w:type="spellStart"/>
      <w:r w:rsidRPr="0021044F">
        <w:rPr>
          <w:rFonts w:ascii="Georgia" w:hAnsi="Georgia"/>
          <w:iCs/>
          <w:sz w:val="24"/>
          <w:szCs w:val="24"/>
        </w:rPr>
        <w:t>scherza</w:t>
      </w:r>
      <w:proofErr w:type="spellEnd"/>
      <w:r w:rsidRPr="0021044F">
        <w:rPr>
          <w:rFonts w:ascii="Georgia" w:hAnsi="Georgia"/>
          <w:iCs/>
          <w:sz w:val="24"/>
          <w:szCs w:val="24"/>
        </w:rPr>
        <w:t xml:space="preserve">”, </w:t>
      </w:r>
      <w:r w:rsidRPr="0021044F">
        <w:rPr>
          <w:rFonts w:ascii="Georgia" w:hAnsi="Georgia"/>
          <w:sz w:val="24"/>
          <w:szCs w:val="24"/>
        </w:rPr>
        <w:t>ok. 1740</w:t>
      </w:r>
      <w:r w:rsidRPr="0021044F">
        <w:rPr>
          <w:rFonts w:ascii="Times New Roman" w:hAnsi="Times New Roman" w:cs="Times New Roman"/>
          <w:sz w:val="24"/>
          <w:szCs w:val="24"/>
        </w:rPr>
        <w:t>‒</w:t>
      </w:r>
      <w:r w:rsidRPr="0021044F">
        <w:rPr>
          <w:rFonts w:ascii="Georgia" w:hAnsi="Georgia"/>
          <w:sz w:val="24"/>
          <w:szCs w:val="24"/>
        </w:rPr>
        <w:t>1750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1864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 w:rsidP="0006119E">
      <w:pPr>
        <w:rPr>
          <w:rFonts w:ascii="Georgia" w:hAnsi="Georgia"/>
          <w:i/>
          <w:iCs/>
          <w:sz w:val="24"/>
          <w:szCs w:val="24"/>
        </w:rPr>
      </w:pPr>
      <w:r w:rsidRPr="0021044F">
        <w:rPr>
          <w:rFonts w:ascii="Georgia" w:hAnsi="Georgia"/>
          <w:iCs/>
          <w:sz w:val="24"/>
          <w:szCs w:val="24"/>
        </w:rPr>
        <w:t xml:space="preserve">Vojščak, </w:t>
      </w:r>
      <w:r w:rsidRPr="0021044F">
        <w:rPr>
          <w:rFonts w:ascii="Georgia" w:hAnsi="Georgia"/>
          <w:sz w:val="24"/>
          <w:szCs w:val="24"/>
        </w:rPr>
        <w:t>ok. 1740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  <w:r w:rsidRPr="0021044F">
        <w:rPr>
          <w:rFonts w:ascii="Georgia" w:hAnsi="Georgia"/>
          <w:sz w:val="24"/>
          <w:szCs w:val="24"/>
        </w:rPr>
        <w:t xml:space="preserve">Trst, </w:t>
      </w:r>
      <w:proofErr w:type="spellStart"/>
      <w:r w:rsidRPr="0021044F">
        <w:rPr>
          <w:rFonts w:ascii="Georgia" w:hAnsi="Georgia"/>
          <w:sz w:val="24"/>
          <w:szCs w:val="24"/>
        </w:rPr>
        <w:t>Civico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Museo</w:t>
      </w:r>
      <w:proofErr w:type="spellEnd"/>
      <w:r w:rsidRPr="0021044F">
        <w:rPr>
          <w:rFonts w:ascii="Georgia" w:hAnsi="Georgia"/>
          <w:sz w:val="24"/>
          <w:szCs w:val="24"/>
        </w:rPr>
        <w:t xml:space="preserve"> </w:t>
      </w:r>
      <w:proofErr w:type="spellStart"/>
      <w:r w:rsidRPr="0021044F">
        <w:rPr>
          <w:rFonts w:ascii="Georgia" w:hAnsi="Georgia"/>
          <w:sz w:val="24"/>
          <w:szCs w:val="24"/>
        </w:rPr>
        <w:t>Sartorio</w:t>
      </w:r>
      <w:proofErr w:type="spellEnd"/>
      <w:r w:rsidRPr="0021044F">
        <w:rPr>
          <w:rFonts w:ascii="Georgia" w:hAnsi="Georgia"/>
          <w:sz w:val="24"/>
          <w:szCs w:val="24"/>
        </w:rPr>
        <w:t>, inv. št. 1894</w:t>
      </w:r>
    </w:p>
    <w:p w:rsidR="0006119E" w:rsidRPr="0021044F" w:rsidRDefault="0006119E" w:rsidP="0006119E">
      <w:pPr>
        <w:rPr>
          <w:rFonts w:ascii="Georgia" w:hAnsi="Georgia"/>
          <w:sz w:val="24"/>
          <w:szCs w:val="24"/>
        </w:rPr>
      </w:pPr>
    </w:p>
    <w:p w:rsidR="0006119E" w:rsidRPr="0021044F" w:rsidRDefault="0006119E">
      <w:pPr>
        <w:rPr>
          <w:rFonts w:ascii="Georgia" w:hAnsi="Georgia"/>
          <w:sz w:val="24"/>
          <w:szCs w:val="24"/>
        </w:rPr>
      </w:pPr>
    </w:p>
    <w:sectPr w:rsidR="0006119E" w:rsidRPr="0021044F" w:rsidSect="0022229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D1"/>
    <w:rsid w:val="0002354D"/>
    <w:rsid w:val="0006119E"/>
    <w:rsid w:val="00112E0C"/>
    <w:rsid w:val="00186D7A"/>
    <w:rsid w:val="001D7B29"/>
    <w:rsid w:val="00206F6B"/>
    <w:rsid w:val="0021044F"/>
    <w:rsid w:val="0022229E"/>
    <w:rsid w:val="002472B2"/>
    <w:rsid w:val="00287861"/>
    <w:rsid w:val="002C075F"/>
    <w:rsid w:val="003478EF"/>
    <w:rsid w:val="004B0E58"/>
    <w:rsid w:val="004D31B1"/>
    <w:rsid w:val="004F65B5"/>
    <w:rsid w:val="004F78A4"/>
    <w:rsid w:val="00535D8D"/>
    <w:rsid w:val="00546F34"/>
    <w:rsid w:val="005654B0"/>
    <w:rsid w:val="005733A6"/>
    <w:rsid w:val="005E61D1"/>
    <w:rsid w:val="00722C1A"/>
    <w:rsid w:val="00740213"/>
    <w:rsid w:val="00AB2C22"/>
    <w:rsid w:val="00B3266B"/>
    <w:rsid w:val="00B44477"/>
    <w:rsid w:val="00C713BE"/>
    <w:rsid w:val="00CD0739"/>
    <w:rsid w:val="00D447F7"/>
    <w:rsid w:val="00DD69BA"/>
    <w:rsid w:val="00E47641"/>
    <w:rsid w:val="00ED30D5"/>
    <w:rsid w:val="00F964AA"/>
    <w:rsid w:val="00FB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8B3A94-82AD-4082-BA8C-FBAC5452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FB50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g-slo.s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riana.prlic@muo.hr" TargetMode="External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iva_rogelj@ng-slo.si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://www.ng-slo.s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7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ziva</dc:creator>
  <cp:keywords/>
  <dc:description/>
  <cp:lastModifiedBy>Luka Hribar</cp:lastModifiedBy>
  <cp:revision>15</cp:revision>
  <dcterms:created xsi:type="dcterms:W3CDTF">2017-05-15T09:02:00Z</dcterms:created>
  <dcterms:modified xsi:type="dcterms:W3CDTF">2017-05-25T11:42:00Z</dcterms:modified>
</cp:coreProperties>
</file>